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5B58" w14:textId="77777777" w:rsidR="009B16D4" w:rsidRPr="00641DF8" w:rsidRDefault="009B16D4" w:rsidP="00641DF8">
      <w:pPr>
        <w:jc w:val="center"/>
        <w:rPr>
          <w:rFonts w:asciiTheme="minorHAnsi" w:hAnsiTheme="minorHAnsi" w:cstheme="minorHAnsi"/>
          <w:b/>
          <w:sz w:val="32"/>
          <w:szCs w:val="32"/>
        </w:rPr>
      </w:pPr>
      <w:r w:rsidRPr="00641DF8">
        <w:rPr>
          <w:rFonts w:asciiTheme="minorHAnsi" w:hAnsiTheme="minorHAnsi" w:cstheme="minorHAnsi"/>
          <w:b/>
          <w:sz w:val="32"/>
          <w:szCs w:val="32"/>
        </w:rPr>
        <w:t>THE KINGSWINFORD PARISH</w:t>
      </w:r>
    </w:p>
    <w:p w14:paraId="37F619DC" w14:textId="76D47C4B" w:rsidR="009B16D4" w:rsidRPr="00641DF8" w:rsidRDefault="00136A29" w:rsidP="00641DF8">
      <w:pPr>
        <w:jc w:val="center"/>
        <w:rPr>
          <w:rFonts w:asciiTheme="minorHAnsi" w:hAnsiTheme="minorHAnsi" w:cstheme="minorHAnsi"/>
          <w:b/>
          <w:sz w:val="32"/>
          <w:szCs w:val="32"/>
        </w:rPr>
      </w:pPr>
      <w:r w:rsidRPr="00641DF8">
        <w:rPr>
          <w:rFonts w:asciiTheme="minorHAnsi" w:hAnsiTheme="minorHAnsi" w:cstheme="minorHAnsi"/>
          <w:b/>
          <w:sz w:val="32"/>
          <w:szCs w:val="32"/>
        </w:rPr>
        <w:t xml:space="preserve">SAFEGUARDING </w:t>
      </w:r>
      <w:r w:rsidR="009B16D4" w:rsidRPr="00641DF8">
        <w:rPr>
          <w:rFonts w:asciiTheme="minorHAnsi" w:hAnsiTheme="minorHAnsi" w:cstheme="minorHAnsi"/>
          <w:b/>
          <w:sz w:val="32"/>
          <w:szCs w:val="32"/>
        </w:rPr>
        <w:t>POLICY</w:t>
      </w:r>
      <w:r w:rsidR="00EB67CE" w:rsidRPr="00641DF8">
        <w:rPr>
          <w:rFonts w:asciiTheme="minorHAnsi" w:hAnsiTheme="minorHAnsi" w:cstheme="minorHAnsi"/>
          <w:b/>
          <w:sz w:val="32"/>
          <w:szCs w:val="32"/>
        </w:rPr>
        <w:t xml:space="preserve"> – </w:t>
      </w:r>
      <w:r w:rsidRPr="00641DF8">
        <w:rPr>
          <w:rFonts w:asciiTheme="minorHAnsi" w:hAnsiTheme="minorHAnsi" w:cstheme="minorHAnsi"/>
          <w:b/>
          <w:sz w:val="32"/>
          <w:szCs w:val="32"/>
        </w:rPr>
        <w:t xml:space="preserve">Updated </w:t>
      </w:r>
      <w:r w:rsidR="007C7255" w:rsidRPr="00641DF8">
        <w:rPr>
          <w:rFonts w:asciiTheme="minorHAnsi" w:hAnsiTheme="minorHAnsi" w:cstheme="minorHAnsi"/>
          <w:b/>
          <w:sz w:val="32"/>
          <w:szCs w:val="32"/>
        </w:rPr>
        <w:t>last</w:t>
      </w:r>
      <w:r w:rsidR="001522E7" w:rsidRPr="00641DF8">
        <w:rPr>
          <w:rFonts w:asciiTheme="minorHAnsi" w:hAnsiTheme="minorHAnsi" w:cstheme="minorHAnsi"/>
          <w:b/>
          <w:sz w:val="32"/>
          <w:szCs w:val="32"/>
        </w:rPr>
        <w:t>:</w:t>
      </w:r>
      <w:r w:rsidR="007C7255" w:rsidRPr="00641DF8">
        <w:rPr>
          <w:rFonts w:asciiTheme="minorHAnsi" w:hAnsiTheme="minorHAnsi" w:cstheme="minorHAnsi"/>
          <w:b/>
          <w:sz w:val="32"/>
          <w:szCs w:val="32"/>
        </w:rPr>
        <w:t xml:space="preserve"> </w:t>
      </w:r>
      <w:r w:rsidR="00F52C01">
        <w:rPr>
          <w:rFonts w:asciiTheme="minorHAnsi" w:hAnsiTheme="minorHAnsi" w:cstheme="minorHAnsi"/>
          <w:b/>
          <w:sz w:val="32"/>
          <w:szCs w:val="32"/>
        </w:rPr>
        <w:t>January 202</w:t>
      </w:r>
      <w:r w:rsidR="00280077">
        <w:rPr>
          <w:rFonts w:asciiTheme="minorHAnsi" w:hAnsiTheme="minorHAnsi" w:cstheme="minorHAnsi"/>
          <w:b/>
          <w:sz w:val="32"/>
          <w:szCs w:val="32"/>
        </w:rPr>
        <w:t>5</w:t>
      </w:r>
    </w:p>
    <w:p w14:paraId="774ACD0F" w14:textId="77777777" w:rsidR="00FA73DB" w:rsidRPr="00CC6A9C" w:rsidRDefault="00FA73DB" w:rsidP="00641DF8">
      <w:pPr>
        <w:jc w:val="left"/>
        <w:rPr>
          <w:rFonts w:asciiTheme="minorHAnsi" w:hAnsiTheme="minorHAnsi" w:cstheme="minorHAnsi"/>
        </w:rPr>
      </w:pPr>
    </w:p>
    <w:p w14:paraId="2CFD76D4" w14:textId="1BC734BD" w:rsidR="009B16D4" w:rsidRPr="00CC6A9C" w:rsidRDefault="009B16D4" w:rsidP="00641DF8">
      <w:pPr>
        <w:jc w:val="left"/>
        <w:rPr>
          <w:rFonts w:asciiTheme="minorHAnsi" w:hAnsiTheme="minorHAnsi" w:cstheme="minorHAnsi"/>
        </w:rPr>
      </w:pPr>
      <w:r w:rsidRPr="00CC6A9C">
        <w:rPr>
          <w:rFonts w:asciiTheme="minorHAnsi" w:hAnsiTheme="minorHAnsi" w:cstheme="minorHAnsi"/>
        </w:rPr>
        <w:t xml:space="preserve">This </w:t>
      </w:r>
      <w:r w:rsidR="00FB1542" w:rsidRPr="00CC6A9C">
        <w:rPr>
          <w:rFonts w:asciiTheme="minorHAnsi" w:hAnsiTheme="minorHAnsi" w:cstheme="minorHAnsi"/>
        </w:rPr>
        <w:t>Safeguarding</w:t>
      </w:r>
      <w:r w:rsidRPr="00CC6A9C">
        <w:rPr>
          <w:rFonts w:asciiTheme="minorHAnsi" w:hAnsiTheme="minorHAnsi" w:cstheme="minorHAnsi"/>
        </w:rPr>
        <w:t xml:space="preserve"> Policy relates to all church groups and organisations within the Kingswinford Parish </w:t>
      </w:r>
      <w:r w:rsidR="00280077">
        <w:rPr>
          <w:rFonts w:asciiTheme="minorHAnsi" w:hAnsiTheme="minorHAnsi" w:cstheme="minorHAnsi"/>
        </w:rPr>
        <w:t>that</w:t>
      </w:r>
      <w:r w:rsidRPr="00CC6A9C">
        <w:rPr>
          <w:rFonts w:asciiTheme="minorHAnsi" w:hAnsiTheme="minorHAnsi" w:cstheme="minorHAnsi"/>
        </w:rPr>
        <w:t xml:space="preserve"> work with children and young people </w:t>
      </w:r>
      <w:r w:rsidR="00280077">
        <w:rPr>
          <w:rFonts w:asciiTheme="minorHAnsi" w:hAnsiTheme="minorHAnsi" w:cstheme="minorHAnsi"/>
        </w:rPr>
        <w:t>aged 0 to 18</w:t>
      </w:r>
      <w:r w:rsidRPr="00CC6A9C">
        <w:rPr>
          <w:rFonts w:asciiTheme="minorHAnsi" w:hAnsiTheme="minorHAnsi" w:cstheme="minorHAnsi"/>
        </w:rPr>
        <w:t>. The terms “child” and “children” are used throughout this policy to cover anyone in this age range</w:t>
      </w:r>
      <w:r w:rsidR="00280077">
        <w:rPr>
          <w:rFonts w:asciiTheme="minorHAnsi" w:hAnsiTheme="minorHAnsi" w:cstheme="minorHAnsi"/>
        </w:rPr>
        <w:t>, as well as all vulnerable adults</w:t>
      </w:r>
      <w:r w:rsidR="00075DFC" w:rsidRPr="00CC6A9C">
        <w:rPr>
          <w:rFonts w:asciiTheme="minorHAnsi" w:hAnsiTheme="minorHAnsi" w:cstheme="minorHAnsi"/>
        </w:rPr>
        <w:t xml:space="preserve"> </w:t>
      </w:r>
      <w:r w:rsidR="00075DFC" w:rsidRPr="00CC6A9C">
        <w:rPr>
          <w:rFonts w:asciiTheme="minorHAnsi" w:hAnsiTheme="minorHAnsi" w:cstheme="minorHAnsi"/>
          <w:i/>
          <w:iCs/>
        </w:rPr>
        <w:t>(see definitions at the end of this document)</w:t>
      </w:r>
      <w:r w:rsidR="00075DFC" w:rsidRPr="00CC6A9C">
        <w:rPr>
          <w:rFonts w:asciiTheme="minorHAnsi" w:hAnsiTheme="minorHAnsi" w:cstheme="minorHAnsi"/>
        </w:rPr>
        <w:t>.</w:t>
      </w:r>
    </w:p>
    <w:p w14:paraId="12C463AF" w14:textId="77777777" w:rsidR="005356CF" w:rsidRPr="00CC6A9C" w:rsidRDefault="005356CF" w:rsidP="00641DF8">
      <w:pPr>
        <w:jc w:val="left"/>
        <w:rPr>
          <w:rFonts w:asciiTheme="minorHAnsi" w:hAnsiTheme="minorHAnsi" w:cstheme="minorHAnsi"/>
        </w:rPr>
      </w:pPr>
    </w:p>
    <w:p w14:paraId="1330DAB0" w14:textId="7408A588" w:rsidR="005356CF" w:rsidRPr="00CC6A9C" w:rsidRDefault="00280077" w:rsidP="00641DF8">
      <w:pPr>
        <w:jc w:val="left"/>
        <w:rPr>
          <w:rFonts w:asciiTheme="minorHAnsi" w:hAnsiTheme="minorHAnsi" w:cstheme="minorHAnsi"/>
        </w:rPr>
      </w:pPr>
      <w:r>
        <w:rPr>
          <w:rFonts w:asciiTheme="minorHAnsi" w:hAnsiTheme="minorHAnsi" w:cstheme="minorHAnsi"/>
        </w:rPr>
        <w:t>The d</w:t>
      </w:r>
      <w:r w:rsidR="005356CF" w:rsidRPr="00CC6A9C">
        <w:rPr>
          <w:rFonts w:asciiTheme="minorHAnsi" w:hAnsiTheme="minorHAnsi" w:cstheme="minorHAnsi"/>
        </w:rPr>
        <w:t>efinitions of abuse will apply equally to vulnerable adults</w:t>
      </w:r>
      <w:r>
        <w:rPr>
          <w:rFonts w:asciiTheme="minorHAnsi" w:hAnsiTheme="minorHAnsi" w:cstheme="minorHAnsi"/>
        </w:rPr>
        <w:t>,</w:t>
      </w:r>
      <w:r w:rsidR="005356CF" w:rsidRPr="00CC6A9C">
        <w:rPr>
          <w:rFonts w:asciiTheme="minorHAnsi" w:hAnsiTheme="minorHAnsi" w:cstheme="minorHAnsi"/>
        </w:rPr>
        <w:t xml:space="preserve"> and this policy and associated policies should also be read by anyone administering to those who are vulnerable according to the definitions of the policy (below).</w:t>
      </w:r>
    </w:p>
    <w:p w14:paraId="5442488F" w14:textId="77777777" w:rsidR="009B16D4" w:rsidRPr="00CC6A9C" w:rsidRDefault="009B16D4" w:rsidP="00641DF8">
      <w:pPr>
        <w:jc w:val="left"/>
        <w:rPr>
          <w:rFonts w:asciiTheme="minorHAnsi" w:hAnsiTheme="minorHAnsi" w:cstheme="minorHAnsi"/>
        </w:rPr>
      </w:pPr>
    </w:p>
    <w:p w14:paraId="0DE67FC0" w14:textId="582199F2" w:rsidR="009B16D4" w:rsidRPr="00CC6A9C" w:rsidRDefault="009B16D4" w:rsidP="00641DF8">
      <w:pPr>
        <w:jc w:val="left"/>
        <w:rPr>
          <w:rFonts w:asciiTheme="minorHAnsi" w:hAnsiTheme="minorHAnsi" w:cstheme="minorHAnsi"/>
        </w:rPr>
      </w:pPr>
      <w:r w:rsidRPr="00CC6A9C">
        <w:rPr>
          <w:rFonts w:asciiTheme="minorHAnsi" w:hAnsiTheme="minorHAnsi" w:cstheme="minorHAnsi"/>
        </w:rPr>
        <w:t xml:space="preserve">It follows the guidelines set out in </w:t>
      </w:r>
      <w:r w:rsidRPr="00CC6A9C">
        <w:rPr>
          <w:rFonts w:asciiTheme="minorHAnsi" w:hAnsiTheme="minorHAnsi" w:cstheme="minorHAnsi"/>
          <w:i/>
        </w:rPr>
        <w:t>Safeguarding Children in the Diocese of Worcester</w:t>
      </w:r>
      <w:r w:rsidRPr="00CC6A9C">
        <w:rPr>
          <w:rFonts w:asciiTheme="minorHAnsi" w:hAnsiTheme="minorHAnsi" w:cstheme="minorHAnsi"/>
        </w:rPr>
        <w:t xml:space="preserve">, which conforms to the House of Bishop's </w:t>
      </w:r>
      <w:r w:rsidR="00FB1542" w:rsidRPr="00CC6A9C">
        <w:rPr>
          <w:rFonts w:asciiTheme="minorHAnsi" w:hAnsiTheme="minorHAnsi" w:cstheme="minorHAnsi"/>
        </w:rPr>
        <w:t>Safeguarding</w:t>
      </w:r>
      <w:r w:rsidRPr="00CC6A9C">
        <w:rPr>
          <w:rFonts w:asciiTheme="minorHAnsi" w:hAnsiTheme="minorHAnsi" w:cstheme="minorHAnsi"/>
        </w:rPr>
        <w:t xml:space="preserve"> Policy </w:t>
      </w:r>
      <w:r w:rsidRPr="00CC6A9C">
        <w:rPr>
          <w:rFonts w:asciiTheme="minorHAnsi" w:hAnsiTheme="minorHAnsi" w:cstheme="minorHAnsi"/>
          <w:i/>
        </w:rPr>
        <w:t xml:space="preserve">Protecting All God’s Children </w:t>
      </w:r>
      <w:r w:rsidRPr="00CC6A9C">
        <w:rPr>
          <w:rFonts w:asciiTheme="minorHAnsi" w:hAnsiTheme="minorHAnsi" w:cstheme="minorHAnsi"/>
        </w:rPr>
        <w:t>(2004). It should be read in addition to the guidance and good practice document for the voluntary and community sectors, which can be downloaded from Worcester Council for Voluntary Youth Services (</w:t>
      </w:r>
      <w:r w:rsidR="0088566A" w:rsidRPr="00CC6A9C">
        <w:rPr>
          <w:rFonts w:asciiTheme="minorHAnsi" w:hAnsiTheme="minorHAnsi" w:cstheme="minorHAnsi"/>
        </w:rPr>
        <w:t>http://www.youngsolutions.org.uk/safeguardinghandbook/</w:t>
      </w:r>
      <w:r w:rsidRPr="00CC6A9C">
        <w:rPr>
          <w:rFonts w:asciiTheme="minorHAnsi" w:hAnsiTheme="minorHAnsi" w:cstheme="minorHAnsi"/>
        </w:rPr>
        <w:t>).</w:t>
      </w:r>
      <w:r w:rsidR="00136A29" w:rsidRPr="00CC6A9C">
        <w:rPr>
          <w:rFonts w:asciiTheme="minorHAnsi" w:hAnsiTheme="minorHAnsi" w:cstheme="minorHAnsi"/>
        </w:rPr>
        <w:t xml:space="preserve"> Also</w:t>
      </w:r>
      <w:r w:rsidR="00E112EF" w:rsidRPr="00CC6A9C">
        <w:rPr>
          <w:rFonts w:asciiTheme="minorHAnsi" w:hAnsiTheme="minorHAnsi" w:cstheme="minorHAnsi"/>
        </w:rPr>
        <w:t>,</w:t>
      </w:r>
      <w:r w:rsidR="005A7EB5" w:rsidRPr="00CC6A9C">
        <w:rPr>
          <w:rFonts w:asciiTheme="minorHAnsi" w:hAnsiTheme="minorHAnsi" w:cstheme="minorHAnsi"/>
        </w:rPr>
        <w:t xml:space="preserve"> read</w:t>
      </w:r>
      <w:r w:rsidR="00136A29" w:rsidRPr="00CC6A9C">
        <w:rPr>
          <w:rFonts w:asciiTheme="minorHAnsi" w:hAnsiTheme="minorHAnsi" w:cstheme="minorHAnsi"/>
        </w:rPr>
        <w:t xml:space="preserve"> the House of Bishop's </w:t>
      </w:r>
      <w:r w:rsidR="005A7EB5" w:rsidRPr="00CC6A9C">
        <w:rPr>
          <w:rFonts w:asciiTheme="minorHAnsi" w:hAnsiTheme="minorHAnsi" w:cstheme="minorHAnsi"/>
        </w:rPr>
        <w:t>P</w:t>
      </w:r>
      <w:r w:rsidR="00136A29" w:rsidRPr="00CC6A9C">
        <w:rPr>
          <w:rFonts w:asciiTheme="minorHAnsi" w:hAnsiTheme="minorHAnsi" w:cstheme="minorHAnsi"/>
        </w:rPr>
        <w:t xml:space="preserve">olicy for safeguarding adults in the Church of England </w:t>
      </w:r>
      <w:r w:rsidR="00136A29" w:rsidRPr="00CC6A9C">
        <w:rPr>
          <w:rFonts w:asciiTheme="minorHAnsi" w:hAnsiTheme="minorHAnsi" w:cstheme="minorHAnsi"/>
          <w:i/>
        </w:rPr>
        <w:t xml:space="preserve">Promoting </w:t>
      </w:r>
      <w:r w:rsidR="005A7EB5" w:rsidRPr="00CC6A9C">
        <w:rPr>
          <w:rFonts w:asciiTheme="minorHAnsi" w:hAnsiTheme="minorHAnsi" w:cstheme="minorHAnsi"/>
          <w:i/>
        </w:rPr>
        <w:t xml:space="preserve">a </w:t>
      </w:r>
      <w:r w:rsidR="00136A29" w:rsidRPr="00CC6A9C">
        <w:rPr>
          <w:rFonts w:asciiTheme="minorHAnsi" w:hAnsiTheme="minorHAnsi" w:cstheme="minorHAnsi"/>
          <w:i/>
        </w:rPr>
        <w:t xml:space="preserve">Safe Church </w:t>
      </w:r>
      <w:r w:rsidR="00136A29" w:rsidRPr="00CC6A9C">
        <w:rPr>
          <w:rFonts w:asciiTheme="minorHAnsi" w:hAnsiTheme="minorHAnsi" w:cstheme="minorHAnsi"/>
        </w:rPr>
        <w:t>(2006)</w:t>
      </w:r>
      <w:r w:rsidR="00D10DFA" w:rsidRPr="00CC6A9C">
        <w:rPr>
          <w:rFonts w:asciiTheme="minorHAnsi" w:hAnsiTheme="minorHAnsi" w:cstheme="minorHAnsi"/>
        </w:rPr>
        <w:t xml:space="preserve">, especially </w:t>
      </w:r>
      <w:r w:rsidR="00280077">
        <w:rPr>
          <w:rFonts w:asciiTheme="minorHAnsi" w:hAnsiTheme="minorHAnsi" w:cstheme="minorHAnsi"/>
        </w:rPr>
        <w:t xml:space="preserve">the </w:t>
      </w:r>
      <w:r w:rsidR="00D10DFA" w:rsidRPr="00CC6A9C">
        <w:rPr>
          <w:rFonts w:asciiTheme="minorHAnsi" w:hAnsiTheme="minorHAnsi" w:cstheme="minorHAnsi"/>
        </w:rPr>
        <w:t>definitions of ‘vulnerable’ to adults</w:t>
      </w:r>
      <w:r w:rsidR="00136A29" w:rsidRPr="00CC6A9C">
        <w:rPr>
          <w:rFonts w:asciiTheme="minorHAnsi" w:hAnsiTheme="minorHAnsi" w:cstheme="minorHAnsi"/>
        </w:rPr>
        <w:t>.</w:t>
      </w:r>
      <w:r w:rsidR="00D10DFA" w:rsidRPr="00CC6A9C">
        <w:rPr>
          <w:rFonts w:asciiTheme="minorHAnsi" w:hAnsiTheme="minorHAnsi" w:cstheme="minorHAnsi"/>
        </w:rPr>
        <w:t xml:space="preserve"> </w:t>
      </w:r>
      <w:r w:rsidR="00B01AD6" w:rsidRPr="00CC6A9C">
        <w:rPr>
          <w:rFonts w:asciiTheme="minorHAnsi" w:hAnsiTheme="minorHAnsi" w:cstheme="minorHAnsi"/>
        </w:rPr>
        <w:t>Publications are on display for reference in our churches.</w:t>
      </w:r>
    </w:p>
    <w:p w14:paraId="5EBFAE82" w14:textId="77777777" w:rsidR="009B16D4" w:rsidRPr="00CC6A9C" w:rsidRDefault="009B16D4" w:rsidP="00641DF8">
      <w:pPr>
        <w:jc w:val="left"/>
        <w:rPr>
          <w:rFonts w:asciiTheme="minorHAnsi" w:hAnsiTheme="minorHAnsi" w:cstheme="minorHAnsi"/>
        </w:rPr>
      </w:pPr>
    </w:p>
    <w:p w14:paraId="7A968F2F" w14:textId="13E9E8F4" w:rsidR="009B16D4" w:rsidRPr="00CC6A9C" w:rsidRDefault="009B16D4" w:rsidP="00641DF8">
      <w:pPr>
        <w:jc w:val="left"/>
        <w:rPr>
          <w:rFonts w:asciiTheme="minorHAnsi" w:hAnsiTheme="minorHAnsi" w:cstheme="minorHAnsi"/>
        </w:rPr>
      </w:pPr>
      <w:r w:rsidRPr="00CC6A9C">
        <w:rPr>
          <w:rFonts w:asciiTheme="minorHAnsi" w:hAnsiTheme="minorHAnsi" w:cstheme="minorHAnsi"/>
        </w:rPr>
        <w:t xml:space="preserve">The PCC and DCCs of the Kingswinford Parish take seriously their responsibility to protect and safeguard </w:t>
      </w:r>
      <w:r w:rsidR="00280077">
        <w:rPr>
          <w:rFonts w:asciiTheme="minorHAnsi" w:hAnsiTheme="minorHAnsi" w:cstheme="minorHAnsi"/>
        </w:rPr>
        <w:t>children's welf</w:t>
      </w:r>
      <w:r w:rsidRPr="00CC6A9C">
        <w:rPr>
          <w:rFonts w:asciiTheme="minorHAnsi" w:hAnsiTheme="minorHAnsi" w:cstheme="minorHAnsi"/>
        </w:rPr>
        <w:t xml:space="preserve">are. Each of us </w:t>
      </w:r>
      <w:r w:rsidR="00280077">
        <w:rPr>
          <w:rFonts w:asciiTheme="minorHAnsi" w:hAnsiTheme="minorHAnsi" w:cstheme="minorHAnsi"/>
        </w:rPr>
        <w:t>must</w:t>
      </w:r>
      <w:r w:rsidRPr="00CC6A9C">
        <w:rPr>
          <w:rFonts w:asciiTheme="minorHAnsi" w:hAnsiTheme="minorHAnsi" w:cstheme="minorHAnsi"/>
        </w:rPr>
        <w:t xml:space="preserve"> prevent the abuse of children. We must also report any abuse or suspected abuse if discovered. </w:t>
      </w:r>
    </w:p>
    <w:p w14:paraId="7CFFF5BB" w14:textId="77777777" w:rsidR="009B16D4" w:rsidRPr="00CC6A9C" w:rsidRDefault="009B16D4" w:rsidP="00641DF8">
      <w:pPr>
        <w:jc w:val="left"/>
        <w:rPr>
          <w:rFonts w:asciiTheme="minorHAnsi" w:hAnsiTheme="minorHAnsi" w:cstheme="minorHAnsi"/>
        </w:rPr>
      </w:pPr>
    </w:p>
    <w:p w14:paraId="02830A49" w14:textId="5C01E60B" w:rsidR="009B16D4" w:rsidRPr="00CC6A9C" w:rsidRDefault="009B16D4" w:rsidP="00641DF8">
      <w:pPr>
        <w:jc w:val="left"/>
        <w:rPr>
          <w:rFonts w:asciiTheme="minorHAnsi" w:hAnsiTheme="minorHAnsi" w:cstheme="minorHAnsi"/>
          <w:b/>
        </w:rPr>
      </w:pPr>
      <w:r w:rsidRPr="00CC6A9C">
        <w:rPr>
          <w:rFonts w:asciiTheme="minorHAnsi" w:hAnsiTheme="minorHAnsi" w:cstheme="minorHAnsi"/>
          <w:b/>
        </w:rPr>
        <w:t>This policy will be revised annually, accepted</w:t>
      </w:r>
      <w:r w:rsidR="00280077">
        <w:rPr>
          <w:rFonts w:asciiTheme="minorHAnsi" w:hAnsiTheme="minorHAnsi" w:cstheme="minorHAnsi"/>
          <w:b/>
        </w:rPr>
        <w:t>,</w:t>
      </w:r>
      <w:r w:rsidRPr="00CC6A9C">
        <w:rPr>
          <w:rFonts w:asciiTheme="minorHAnsi" w:hAnsiTheme="minorHAnsi" w:cstheme="minorHAnsi"/>
          <w:b/>
        </w:rPr>
        <w:t xml:space="preserve"> and written in the PCC</w:t>
      </w:r>
      <w:r w:rsidR="00280077">
        <w:rPr>
          <w:rFonts w:asciiTheme="minorHAnsi" w:hAnsiTheme="minorHAnsi" w:cstheme="minorHAnsi"/>
          <w:b/>
        </w:rPr>
        <w:t xml:space="preserve"> minutes</w:t>
      </w:r>
      <w:r w:rsidRPr="00CC6A9C">
        <w:rPr>
          <w:rFonts w:asciiTheme="minorHAnsi" w:hAnsiTheme="minorHAnsi" w:cstheme="minorHAnsi"/>
          <w:b/>
        </w:rPr>
        <w:t>.</w:t>
      </w:r>
      <w:r w:rsidR="00641DF8">
        <w:rPr>
          <w:rFonts w:asciiTheme="minorHAnsi" w:hAnsiTheme="minorHAnsi" w:cstheme="minorHAnsi"/>
          <w:b/>
        </w:rPr>
        <w:t xml:space="preserve"> The Parish Priest and Churchwardens will appoint</w:t>
      </w:r>
      <w:r w:rsidRPr="00CC6A9C">
        <w:rPr>
          <w:rFonts w:asciiTheme="minorHAnsi" w:hAnsiTheme="minorHAnsi" w:cstheme="minorHAnsi"/>
          <w:b/>
        </w:rPr>
        <w:t xml:space="preserve"> </w:t>
      </w:r>
      <w:r w:rsidR="00641DF8">
        <w:rPr>
          <w:rFonts w:asciiTheme="minorHAnsi" w:hAnsiTheme="minorHAnsi" w:cstheme="minorHAnsi"/>
          <w:b/>
        </w:rPr>
        <w:t>a</w:t>
      </w:r>
      <w:r w:rsidRPr="00CC6A9C">
        <w:rPr>
          <w:rFonts w:asciiTheme="minorHAnsi" w:hAnsiTheme="minorHAnsi" w:cstheme="minorHAnsi"/>
          <w:b/>
        </w:rPr>
        <w:t xml:space="preserve"> </w:t>
      </w:r>
      <w:r w:rsidR="005D6CAF" w:rsidRPr="00CC6A9C">
        <w:rPr>
          <w:rFonts w:asciiTheme="minorHAnsi" w:hAnsiTheme="minorHAnsi" w:cstheme="minorHAnsi"/>
          <w:b/>
        </w:rPr>
        <w:t>Parish Safeguarding Officer</w:t>
      </w:r>
      <w:r w:rsidRPr="00CC6A9C">
        <w:rPr>
          <w:rFonts w:asciiTheme="minorHAnsi" w:hAnsiTheme="minorHAnsi" w:cstheme="minorHAnsi"/>
          <w:b/>
        </w:rPr>
        <w:t xml:space="preserve"> </w:t>
      </w:r>
      <w:r w:rsidR="005D6CAF" w:rsidRPr="00CC6A9C">
        <w:rPr>
          <w:rFonts w:asciiTheme="minorHAnsi" w:hAnsiTheme="minorHAnsi" w:cstheme="minorHAnsi"/>
          <w:b/>
        </w:rPr>
        <w:t xml:space="preserve">(PSO) </w:t>
      </w:r>
      <w:r w:rsidR="007078BB">
        <w:rPr>
          <w:rFonts w:asciiTheme="minorHAnsi" w:hAnsiTheme="minorHAnsi" w:cstheme="minorHAnsi"/>
          <w:b/>
        </w:rPr>
        <w:t xml:space="preserve">and two Church Safeguarding Officers (CSO) </w:t>
      </w:r>
      <w:r w:rsidRPr="00CC6A9C">
        <w:rPr>
          <w:rFonts w:asciiTheme="minorHAnsi" w:hAnsiTheme="minorHAnsi" w:cstheme="minorHAnsi"/>
          <w:b/>
        </w:rPr>
        <w:t>annually.</w:t>
      </w:r>
    </w:p>
    <w:p w14:paraId="782E5607" w14:textId="77777777" w:rsidR="009B16D4" w:rsidRPr="00CC6A9C" w:rsidRDefault="009B16D4" w:rsidP="00641DF8">
      <w:pPr>
        <w:jc w:val="left"/>
        <w:rPr>
          <w:rFonts w:asciiTheme="minorHAnsi" w:hAnsiTheme="minorHAnsi" w:cstheme="minorHAnsi"/>
        </w:rPr>
      </w:pPr>
    </w:p>
    <w:p w14:paraId="7A6F2355" w14:textId="77777777" w:rsidR="00641DF8" w:rsidRDefault="00641DF8">
      <w:pPr>
        <w:jc w:val="left"/>
        <w:rPr>
          <w:rFonts w:asciiTheme="minorHAnsi" w:hAnsiTheme="minorHAnsi" w:cstheme="minorHAnsi"/>
          <w:b/>
        </w:rPr>
      </w:pPr>
      <w:r>
        <w:rPr>
          <w:rFonts w:asciiTheme="minorHAnsi" w:hAnsiTheme="minorHAnsi" w:cstheme="minorHAnsi"/>
          <w:b/>
        </w:rPr>
        <w:br w:type="page"/>
      </w:r>
    </w:p>
    <w:p w14:paraId="24A73DA3" w14:textId="2D3236DA" w:rsidR="009B16D4" w:rsidRPr="00CC6A9C" w:rsidRDefault="009B16D4" w:rsidP="00641DF8">
      <w:pPr>
        <w:jc w:val="left"/>
        <w:rPr>
          <w:rFonts w:asciiTheme="minorHAnsi" w:hAnsiTheme="minorHAnsi" w:cstheme="minorHAnsi"/>
          <w:b/>
        </w:rPr>
      </w:pPr>
      <w:r w:rsidRPr="00CC6A9C">
        <w:rPr>
          <w:rFonts w:asciiTheme="minorHAnsi" w:hAnsiTheme="minorHAnsi" w:cstheme="minorHAnsi"/>
          <w:b/>
        </w:rPr>
        <w:lastRenderedPageBreak/>
        <w:t>CONTENTS</w:t>
      </w:r>
    </w:p>
    <w:p w14:paraId="3EF460C5" w14:textId="77777777" w:rsidR="009B16D4" w:rsidRPr="00CC6A9C" w:rsidRDefault="009B16D4" w:rsidP="00641DF8">
      <w:pPr>
        <w:jc w:val="left"/>
        <w:rPr>
          <w:rFonts w:asciiTheme="minorHAnsi" w:hAnsiTheme="minorHAnsi" w:cstheme="minorHAnsi"/>
        </w:rPr>
      </w:pPr>
    </w:p>
    <w:p w14:paraId="40313524" w14:textId="28A4F26F" w:rsidR="009B16D4" w:rsidRPr="00CC6A9C" w:rsidRDefault="009B16D4" w:rsidP="00641DF8">
      <w:pPr>
        <w:pStyle w:val="TOC1"/>
        <w:jc w:val="left"/>
        <w:rPr>
          <w:rFonts w:asciiTheme="minorHAnsi" w:hAnsiTheme="minorHAnsi" w:cstheme="minorHAnsi"/>
          <w:noProof/>
        </w:rPr>
      </w:pPr>
      <w:r w:rsidRPr="00CC6A9C">
        <w:rPr>
          <w:rFonts w:asciiTheme="minorHAnsi" w:hAnsiTheme="minorHAnsi" w:cstheme="minorHAnsi"/>
        </w:rPr>
        <w:fldChar w:fldCharType="begin"/>
      </w:r>
      <w:r w:rsidRPr="00CC6A9C">
        <w:rPr>
          <w:rFonts w:asciiTheme="minorHAnsi" w:hAnsiTheme="minorHAnsi" w:cstheme="minorHAnsi"/>
        </w:rPr>
        <w:instrText xml:space="preserve"> TOC \o "1-3" \h \z \u </w:instrText>
      </w:r>
      <w:r w:rsidRPr="00CC6A9C">
        <w:rPr>
          <w:rFonts w:asciiTheme="minorHAnsi" w:hAnsiTheme="minorHAnsi" w:cstheme="minorHAnsi"/>
        </w:rPr>
        <w:fldChar w:fldCharType="separate"/>
      </w:r>
      <w:hyperlink w:anchor="_Toc233018858" w:history="1">
        <w:r w:rsidRPr="00CC6A9C">
          <w:rPr>
            <w:rStyle w:val="Hyperlink"/>
            <w:rFonts w:asciiTheme="minorHAnsi" w:hAnsiTheme="minorHAnsi" w:cstheme="minorHAnsi"/>
            <w:noProof/>
            <w:color w:val="auto"/>
          </w:rPr>
          <w:t>WHO IS THIS POLICY FOR?</w:t>
        </w:r>
        <w:r w:rsidRPr="00CC6A9C">
          <w:rPr>
            <w:rFonts w:asciiTheme="minorHAnsi" w:hAnsiTheme="minorHAnsi" w:cstheme="minorHAnsi"/>
            <w:noProof/>
          </w:rPr>
          <w:tab/>
        </w:r>
        <w:r w:rsidR="00AD03A6">
          <w:rPr>
            <w:rFonts w:asciiTheme="minorHAnsi" w:hAnsiTheme="minorHAnsi" w:cstheme="minorHAnsi"/>
            <w:noProof/>
          </w:rPr>
          <w:t>3</w:t>
        </w:r>
      </w:hyperlink>
    </w:p>
    <w:p w14:paraId="3AD07C2C" w14:textId="1001B19A" w:rsidR="009B16D4" w:rsidRPr="00CC6A9C" w:rsidRDefault="00000000" w:rsidP="00641DF8">
      <w:pPr>
        <w:pStyle w:val="TOC1"/>
        <w:jc w:val="left"/>
        <w:rPr>
          <w:rFonts w:asciiTheme="minorHAnsi" w:hAnsiTheme="minorHAnsi" w:cstheme="minorHAnsi"/>
          <w:noProof/>
        </w:rPr>
      </w:pPr>
      <w:hyperlink w:anchor="_Toc233018859" w:history="1">
        <w:r w:rsidR="009B16D4" w:rsidRPr="00CC6A9C">
          <w:rPr>
            <w:rStyle w:val="Hyperlink"/>
            <w:rFonts w:asciiTheme="minorHAnsi" w:hAnsiTheme="minorHAnsi" w:cstheme="minorHAnsi"/>
            <w:noProof/>
            <w:color w:val="auto"/>
          </w:rPr>
          <w:t>WHAT IS CHILD ABUSE?</w:t>
        </w:r>
        <w:r w:rsidR="009B16D4" w:rsidRPr="00CC6A9C">
          <w:rPr>
            <w:rFonts w:asciiTheme="minorHAnsi" w:hAnsiTheme="minorHAnsi" w:cstheme="minorHAnsi"/>
            <w:noProof/>
          </w:rPr>
          <w:tab/>
        </w:r>
        <w:r w:rsidR="00AD03A6">
          <w:rPr>
            <w:rFonts w:asciiTheme="minorHAnsi" w:hAnsiTheme="minorHAnsi" w:cstheme="minorHAnsi"/>
            <w:noProof/>
          </w:rPr>
          <w:t>3</w:t>
        </w:r>
      </w:hyperlink>
    </w:p>
    <w:p w14:paraId="6B387282" w14:textId="54AE3CDC" w:rsidR="009B16D4" w:rsidRPr="00CC6A9C" w:rsidRDefault="00000000" w:rsidP="00641DF8">
      <w:pPr>
        <w:pStyle w:val="TOC1"/>
        <w:jc w:val="left"/>
        <w:rPr>
          <w:rFonts w:asciiTheme="minorHAnsi" w:hAnsiTheme="minorHAnsi" w:cstheme="minorHAnsi"/>
          <w:noProof/>
        </w:rPr>
      </w:pPr>
      <w:hyperlink w:anchor="_Toc233018860" w:history="1">
        <w:r w:rsidR="009B16D4" w:rsidRPr="00CC6A9C">
          <w:rPr>
            <w:rStyle w:val="Hyperlink"/>
            <w:rFonts w:asciiTheme="minorHAnsi" w:hAnsiTheme="minorHAnsi" w:cstheme="minorHAnsi"/>
            <w:noProof/>
            <w:color w:val="auto"/>
          </w:rPr>
          <w:t>OUR POLICY</w:t>
        </w:r>
        <w:r w:rsidR="009B16D4" w:rsidRPr="00CC6A9C">
          <w:rPr>
            <w:rFonts w:asciiTheme="minorHAnsi" w:hAnsiTheme="minorHAnsi" w:cstheme="minorHAnsi"/>
            <w:noProof/>
          </w:rPr>
          <w:tab/>
        </w:r>
        <w:r w:rsidR="00AD03A6">
          <w:rPr>
            <w:rFonts w:asciiTheme="minorHAnsi" w:hAnsiTheme="minorHAnsi" w:cstheme="minorHAnsi"/>
            <w:noProof/>
          </w:rPr>
          <w:t>4</w:t>
        </w:r>
      </w:hyperlink>
    </w:p>
    <w:p w14:paraId="6F8DCCDA" w14:textId="2E498CD8" w:rsidR="009B16D4" w:rsidRPr="00CC6A9C" w:rsidRDefault="00000000" w:rsidP="00641DF8">
      <w:pPr>
        <w:pStyle w:val="TOC2"/>
        <w:jc w:val="left"/>
        <w:rPr>
          <w:rFonts w:asciiTheme="minorHAnsi" w:hAnsiTheme="minorHAnsi" w:cstheme="minorHAnsi"/>
          <w:color w:val="auto"/>
          <w:sz w:val="24"/>
          <w:szCs w:val="24"/>
        </w:rPr>
      </w:pPr>
      <w:hyperlink w:anchor="_Toc233018861" w:history="1">
        <w:r w:rsidR="009B16D4" w:rsidRPr="00CC6A9C">
          <w:rPr>
            <w:rStyle w:val="Hyperlink"/>
            <w:rFonts w:asciiTheme="minorHAnsi" w:hAnsiTheme="minorHAnsi" w:cstheme="minorHAnsi"/>
            <w:color w:val="auto"/>
            <w:sz w:val="24"/>
            <w:szCs w:val="24"/>
          </w:rPr>
          <w:t>Objectives:</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4</w:t>
        </w:r>
      </w:hyperlink>
    </w:p>
    <w:p w14:paraId="2DF8A921" w14:textId="48305509" w:rsidR="009B16D4" w:rsidRPr="00CC6A9C" w:rsidRDefault="00000000" w:rsidP="00641DF8">
      <w:pPr>
        <w:pStyle w:val="TOC2"/>
        <w:jc w:val="left"/>
        <w:rPr>
          <w:rFonts w:asciiTheme="minorHAnsi" w:hAnsiTheme="minorHAnsi" w:cstheme="minorHAnsi"/>
          <w:color w:val="auto"/>
          <w:sz w:val="24"/>
          <w:szCs w:val="24"/>
        </w:rPr>
      </w:pPr>
      <w:hyperlink w:anchor="_Toc233018862" w:history="1">
        <w:r w:rsidR="009B16D4" w:rsidRPr="00CC6A9C">
          <w:rPr>
            <w:rStyle w:val="Hyperlink"/>
            <w:rFonts w:asciiTheme="minorHAnsi" w:hAnsiTheme="minorHAnsi" w:cstheme="minorHAnsi"/>
            <w:color w:val="auto"/>
            <w:sz w:val="24"/>
            <w:szCs w:val="24"/>
          </w:rPr>
          <w:t>The Golden Rule</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4</w:t>
        </w:r>
      </w:hyperlink>
    </w:p>
    <w:p w14:paraId="377D1A0D" w14:textId="53905B8F" w:rsidR="009B16D4" w:rsidRPr="00CC6A9C" w:rsidRDefault="00000000" w:rsidP="00641DF8">
      <w:pPr>
        <w:pStyle w:val="TOC2"/>
        <w:jc w:val="left"/>
        <w:rPr>
          <w:rFonts w:asciiTheme="minorHAnsi" w:hAnsiTheme="minorHAnsi" w:cstheme="minorHAnsi"/>
          <w:color w:val="auto"/>
          <w:sz w:val="24"/>
          <w:szCs w:val="24"/>
        </w:rPr>
      </w:pPr>
      <w:hyperlink w:anchor="_Toc233018863" w:history="1">
        <w:r w:rsidR="001D42F4" w:rsidRPr="00CC6A9C">
          <w:rPr>
            <w:rStyle w:val="Hyperlink"/>
            <w:rFonts w:asciiTheme="minorHAnsi" w:hAnsiTheme="minorHAnsi" w:cstheme="minorHAnsi"/>
            <w:color w:val="auto"/>
            <w:sz w:val="24"/>
            <w:szCs w:val="24"/>
          </w:rPr>
          <w:t>DBS</w:t>
        </w:r>
        <w:r w:rsidR="009B16D4" w:rsidRPr="00CC6A9C">
          <w:rPr>
            <w:rStyle w:val="Hyperlink"/>
            <w:rFonts w:asciiTheme="minorHAnsi" w:hAnsiTheme="minorHAnsi" w:cstheme="minorHAnsi"/>
            <w:color w:val="auto"/>
            <w:sz w:val="24"/>
            <w:szCs w:val="24"/>
          </w:rPr>
          <w:t xml:space="preserve"> Checks</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4</w:t>
        </w:r>
      </w:hyperlink>
    </w:p>
    <w:p w14:paraId="555D2E00" w14:textId="20704EE0" w:rsidR="009B16D4" w:rsidRPr="00CC6A9C" w:rsidRDefault="00000000" w:rsidP="00641DF8">
      <w:pPr>
        <w:pStyle w:val="TOC2"/>
        <w:jc w:val="left"/>
        <w:rPr>
          <w:rFonts w:asciiTheme="minorHAnsi" w:hAnsiTheme="minorHAnsi" w:cstheme="minorHAnsi"/>
          <w:color w:val="auto"/>
          <w:sz w:val="24"/>
          <w:szCs w:val="24"/>
        </w:rPr>
      </w:pPr>
      <w:hyperlink w:anchor="_Toc233018864" w:history="1">
        <w:r w:rsidR="009B16D4" w:rsidRPr="00CC6A9C">
          <w:rPr>
            <w:rStyle w:val="Hyperlink"/>
            <w:rFonts w:asciiTheme="minorHAnsi" w:hAnsiTheme="minorHAnsi" w:cstheme="minorHAnsi"/>
            <w:color w:val="auto"/>
            <w:sz w:val="24"/>
            <w:szCs w:val="24"/>
          </w:rPr>
          <w:t>Leader Child Ratio</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4</w:t>
        </w:r>
      </w:hyperlink>
    </w:p>
    <w:p w14:paraId="72BAA890" w14:textId="70E2404F" w:rsidR="009B16D4" w:rsidRPr="00CC6A9C" w:rsidRDefault="00000000" w:rsidP="00641DF8">
      <w:pPr>
        <w:pStyle w:val="TOC2"/>
        <w:jc w:val="left"/>
        <w:rPr>
          <w:rFonts w:asciiTheme="minorHAnsi" w:hAnsiTheme="minorHAnsi" w:cstheme="minorHAnsi"/>
          <w:color w:val="auto"/>
          <w:sz w:val="24"/>
          <w:szCs w:val="24"/>
        </w:rPr>
      </w:pPr>
      <w:hyperlink w:anchor="_Toc233018865" w:history="1">
        <w:r w:rsidR="009B16D4" w:rsidRPr="00CC6A9C">
          <w:rPr>
            <w:rStyle w:val="Hyperlink"/>
            <w:rFonts w:asciiTheme="minorHAnsi" w:hAnsiTheme="minorHAnsi" w:cstheme="minorHAnsi"/>
            <w:color w:val="auto"/>
            <w:sz w:val="24"/>
            <w:szCs w:val="24"/>
          </w:rPr>
          <w:t>Prevention - health and safety</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5</w:t>
        </w:r>
      </w:hyperlink>
    </w:p>
    <w:p w14:paraId="7DE19219" w14:textId="09EF5AEF" w:rsidR="009B16D4" w:rsidRPr="00CC6A9C" w:rsidRDefault="00000000" w:rsidP="00641DF8">
      <w:pPr>
        <w:pStyle w:val="TOC2"/>
        <w:jc w:val="left"/>
        <w:rPr>
          <w:rFonts w:asciiTheme="minorHAnsi" w:hAnsiTheme="minorHAnsi" w:cstheme="minorHAnsi"/>
          <w:color w:val="auto"/>
          <w:sz w:val="24"/>
          <w:szCs w:val="24"/>
        </w:rPr>
      </w:pPr>
      <w:hyperlink w:anchor="_Toc233018866" w:history="1">
        <w:r w:rsidR="009B16D4" w:rsidRPr="00CC6A9C">
          <w:rPr>
            <w:rStyle w:val="Hyperlink"/>
            <w:rFonts w:asciiTheme="minorHAnsi" w:hAnsiTheme="minorHAnsi" w:cstheme="minorHAnsi"/>
            <w:color w:val="auto"/>
            <w:sz w:val="24"/>
            <w:szCs w:val="24"/>
          </w:rPr>
          <w:t>Parental Consent</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5</w:t>
        </w:r>
      </w:hyperlink>
    </w:p>
    <w:p w14:paraId="51AEB79A" w14:textId="0E182AFA" w:rsidR="009B16D4" w:rsidRPr="00CC6A9C" w:rsidRDefault="00000000" w:rsidP="00641DF8">
      <w:pPr>
        <w:pStyle w:val="TOC2"/>
        <w:jc w:val="left"/>
        <w:rPr>
          <w:rFonts w:asciiTheme="minorHAnsi" w:hAnsiTheme="minorHAnsi" w:cstheme="minorHAnsi"/>
          <w:color w:val="auto"/>
          <w:sz w:val="24"/>
          <w:szCs w:val="24"/>
        </w:rPr>
      </w:pPr>
      <w:hyperlink w:anchor="_Toc233018867" w:history="1">
        <w:r w:rsidR="009B16D4" w:rsidRPr="00CC6A9C">
          <w:rPr>
            <w:rStyle w:val="Hyperlink"/>
            <w:rFonts w:asciiTheme="minorHAnsi" w:hAnsiTheme="minorHAnsi" w:cstheme="minorHAnsi"/>
            <w:color w:val="auto"/>
            <w:sz w:val="24"/>
            <w:szCs w:val="24"/>
          </w:rPr>
          <w:t>Reporting A Complaint Of Abuse</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5-6</w:t>
        </w:r>
      </w:hyperlink>
    </w:p>
    <w:p w14:paraId="36C665CA" w14:textId="2FBBAC6D" w:rsidR="009B16D4" w:rsidRPr="00CC6A9C" w:rsidRDefault="00000000" w:rsidP="00641DF8">
      <w:pPr>
        <w:pStyle w:val="TOC2"/>
        <w:jc w:val="left"/>
        <w:rPr>
          <w:rFonts w:asciiTheme="minorHAnsi" w:hAnsiTheme="minorHAnsi" w:cstheme="minorHAnsi"/>
          <w:color w:val="auto"/>
          <w:sz w:val="24"/>
          <w:szCs w:val="24"/>
        </w:rPr>
      </w:pPr>
      <w:hyperlink w:anchor="_Toc233018868" w:history="1">
        <w:r w:rsidR="009B16D4" w:rsidRPr="00CC6A9C">
          <w:rPr>
            <w:rStyle w:val="Hyperlink"/>
            <w:rFonts w:asciiTheme="minorHAnsi" w:hAnsiTheme="minorHAnsi" w:cstheme="minorHAnsi"/>
            <w:color w:val="auto"/>
            <w:sz w:val="24"/>
            <w:szCs w:val="24"/>
          </w:rPr>
          <w:t>Training</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6</w:t>
        </w:r>
      </w:hyperlink>
    </w:p>
    <w:p w14:paraId="743BBDDD" w14:textId="226D02E0" w:rsidR="009B16D4" w:rsidRPr="00CC6A9C" w:rsidRDefault="00000000" w:rsidP="00641DF8">
      <w:pPr>
        <w:pStyle w:val="TOC2"/>
        <w:jc w:val="left"/>
        <w:rPr>
          <w:rFonts w:asciiTheme="minorHAnsi" w:hAnsiTheme="minorHAnsi" w:cstheme="minorHAnsi"/>
          <w:color w:val="auto"/>
          <w:sz w:val="24"/>
          <w:szCs w:val="24"/>
        </w:rPr>
      </w:pPr>
      <w:hyperlink w:anchor="_Toc233018869" w:history="1">
        <w:r w:rsidR="009B16D4" w:rsidRPr="00CC6A9C">
          <w:rPr>
            <w:rStyle w:val="Hyperlink"/>
            <w:rFonts w:asciiTheme="minorHAnsi" w:hAnsiTheme="minorHAnsi" w:cstheme="minorHAnsi"/>
            <w:color w:val="auto"/>
            <w:sz w:val="24"/>
            <w:szCs w:val="24"/>
          </w:rPr>
          <w:t>Guidance for Bell ringers</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6</w:t>
        </w:r>
      </w:hyperlink>
    </w:p>
    <w:p w14:paraId="32EFAC11" w14:textId="5BD983B3" w:rsidR="009B16D4" w:rsidRPr="00CC6A9C" w:rsidRDefault="00000000" w:rsidP="00641DF8">
      <w:pPr>
        <w:pStyle w:val="TOC2"/>
        <w:jc w:val="left"/>
        <w:rPr>
          <w:rFonts w:asciiTheme="minorHAnsi" w:hAnsiTheme="minorHAnsi" w:cstheme="minorHAnsi"/>
          <w:color w:val="auto"/>
          <w:sz w:val="24"/>
          <w:szCs w:val="24"/>
        </w:rPr>
      </w:pPr>
      <w:hyperlink w:anchor="_Toc233018870" w:history="1">
        <w:r w:rsidR="009B16D4" w:rsidRPr="00CC6A9C">
          <w:rPr>
            <w:rStyle w:val="Hyperlink"/>
            <w:rFonts w:asciiTheme="minorHAnsi" w:hAnsiTheme="minorHAnsi" w:cstheme="minorHAnsi"/>
            <w:color w:val="auto"/>
            <w:sz w:val="24"/>
            <w:szCs w:val="24"/>
          </w:rPr>
          <w:t>Choir</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7</w:t>
        </w:r>
      </w:hyperlink>
    </w:p>
    <w:p w14:paraId="2FA8C77E" w14:textId="4D3106B9" w:rsidR="009B16D4" w:rsidRPr="00CC6A9C" w:rsidRDefault="00000000" w:rsidP="00641DF8">
      <w:pPr>
        <w:pStyle w:val="TOC2"/>
        <w:jc w:val="left"/>
        <w:rPr>
          <w:rFonts w:asciiTheme="minorHAnsi" w:hAnsiTheme="minorHAnsi" w:cstheme="minorHAnsi"/>
          <w:color w:val="auto"/>
          <w:sz w:val="24"/>
          <w:szCs w:val="24"/>
        </w:rPr>
      </w:pPr>
      <w:hyperlink w:anchor="_Toc233018871" w:history="1">
        <w:r w:rsidR="009B16D4" w:rsidRPr="00CC6A9C">
          <w:rPr>
            <w:rStyle w:val="Hyperlink"/>
            <w:rFonts w:asciiTheme="minorHAnsi" w:hAnsiTheme="minorHAnsi" w:cstheme="minorHAnsi"/>
            <w:color w:val="auto"/>
            <w:sz w:val="24"/>
            <w:szCs w:val="24"/>
          </w:rPr>
          <w:t>Organisations using the Church Building/Church Centre</w:t>
        </w:r>
        <w:r w:rsidR="009B16D4" w:rsidRPr="00CC6A9C">
          <w:rPr>
            <w:rFonts w:asciiTheme="minorHAnsi" w:hAnsiTheme="minorHAnsi" w:cstheme="minorHAnsi"/>
            <w:color w:val="auto"/>
            <w:sz w:val="24"/>
            <w:szCs w:val="24"/>
          </w:rPr>
          <w:tab/>
        </w:r>
        <w:r w:rsidR="00AD03A6">
          <w:rPr>
            <w:rFonts w:asciiTheme="minorHAnsi" w:hAnsiTheme="minorHAnsi" w:cstheme="minorHAnsi"/>
            <w:color w:val="auto"/>
            <w:sz w:val="24"/>
            <w:szCs w:val="24"/>
          </w:rPr>
          <w:t>7</w:t>
        </w:r>
      </w:hyperlink>
    </w:p>
    <w:p w14:paraId="78F9F2E7" w14:textId="30E26AC5" w:rsidR="009B16D4" w:rsidRPr="00CC6A9C" w:rsidRDefault="00000000" w:rsidP="00641DF8">
      <w:pPr>
        <w:pStyle w:val="TOC1"/>
        <w:jc w:val="left"/>
        <w:rPr>
          <w:rFonts w:asciiTheme="minorHAnsi" w:hAnsiTheme="minorHAnsi" w:cstheme="minorHAnsi"/>
          <w:noProof/>
        </w:rPr>
      </w:pPr>
      <w:hyperlink w:anchor="_Toc233018872" w:history="1">
        <w:r w:rsidR="009B16D4" w:rsidRPr="00CC6A9C">
          <w:rPr>
            <w:rStyle w:val="Hyperlink"/>
            <w:rFonts w:asciiTheme="minorHAnsi" w:hAnsiTheme="minorHAnsi" w:cstheme="minorHAnsi"/>
            <w:noProof/>
            <w:color w:val="auto"/>
          </w:rPr>
          <w:t>IMPORTANT NOTE</w:t>
        </w:r>
        <w:r w:rsidR="00AD03A6">
          <w:rPr>
            <w:rStyle w:val="Hyperlink"/>
            <w:rFonts w:asciiTheme="minorHAnsi" w:hAnsiTheme="minorHAnsi" w:cstheme="minorHAnsi"/>
            <w:noProof/>
            <w:color w:val="auto"/>
          </w:rPr>
          <w:t xml:space="preserve"> ON INVESTIGATIONS</w:t>
        </w:r>
        <w:r w:rsidR="009B16D4" w:rsidRPr="00CC6A9C">
          <w:rPr>
            <w:rFonts w:asciiTheme="minorHAnsi" w:hAnsiTheme="minorHAnsi" w:cstheme="minorHAnsi"/>
            <w:noProof/>
          </w:rPr>
          <w:tab/>
        </w:r>
        <w:r w:rsidR="00AD03A6">
          <w:rPr>
            <w:rFonts w:asciiTheme="minorHAnsi" w:hAnsiTheme="minorHAnsi" w:cstheme="minorHAnsi"/>
            <w:noProof/>
          </w:rPr>
          <w:t>7</w:t>
        </w:r>
      </w:hyperlink>
    </w:p>
    <w:p w14:paraId="27E888B9" w14:textId="5523C08C" w:rsidR="00663D13" w:rsidRPr="00CC6A9C" w:rsidRDefault="00663D13" w:rsidP="007A0CB9">
      <w:pPr>
        <w:tabs>
          <w:tab w:val="left" w:pos="9498"/>
        </w:tabs>
        <w:jc w:val="left"/>
        <w:rPr>
          <w:rFonts w:asciiTheme="minorHAnsi" w:hAnsiTheme="minorHAnsi" w:cstheme="minorHAnsi"/>
        </w:rPr>
      </w:pPr>
      <w:r w:rsidRPr="00CC6A9C">
        <w:rPr>
          <w:rFonts w:asciiTheme="minorHAnsi" w:hAnsiTheme="minorHAnsi" w:cstheme="minorHAnsi"/>
        </w:rPr>
        <w:t xml:space="preserve">            SERIOUS INCIDENT REPORTING </w:t>
      </w:r>
      <w:r w:rsidR="00AD03A6">
        <w:rPr>
          <w:rFonts w:asciiTheme="minorHAnsi" w:hAnsiTheme="minorHAnsi" w:cstheme="minorHAnsi"/>
        </w:rPr>
        <w:t>TO THE CHARITY COMMISSION</w:t>
      </w:r>
      <w:r w:rsidR="007A0CB9">
        <w:rPr>
          <w:rFonts w:asciiTheme="minorHAnsi" w:hAnsiTheme="minorHAnsi" w:cstheme="minorHAnsi"/>
        </w:rPr>
        <w:tab/>
      </w:r>
      <w:r w:rsidRPr="007A0CB9">
        <w:rPr>
          <w:rFonts w:asciiTheme="minorHAnsi" w:hAnsiTheme="minorHAnsi" w:cstheme="minorHAnsi"/>
          <w:bCs/>
        </w:rPr>
        <w:t>6</w:t>
      </w:r>
    </w:p>
    <w:p w14:paraId="1ED1DDFA" w14:textId="77777777" w:rsidR="009B16D4" w:rsidRPr="00CC6A9C" w:rsidRDefault="009B16D4" w:rsidP="00641DF8">
      <w:pPr>
        <w:pStyle w:val="TOC1"/>
        <w:jc w:val="left"/>
        <w:rPr>
          <w:rFonts w:asciiTheme="minorHAnsi" w:hAnsiTheme="minorHAnsi" w:cstheme="minorHAnsi"/>
        </w:rPr>
      </w:pPr>
      <w:r w:rsidRPr="00CC6A9C">
        <w:rPr>
          <w:rFonts w:asciiTheme="minorHAnsi" w:hAnsiTheme="minorHAnsi" w:cstheme="minorHAnsi"/>
        </w:rPr>
        <w:fldChar w:fldCharType="end"/>
      </w:r>
    </w:p>
    <w:p w14:paraId="743D7F35" w14:textId="77777777" w:rsidR="009B16D4" w:rsidRPr="00CC6A9C" w:rsidRDefault="00D03291" w:rsidP="00641DF8">
      <w:pPr>
        <w:pStyle w:val="Heading1"/>
        <w:jc w:val="left"/>
        <w:rPr>
          <w:rFonts w:asciiTheme="minorHAnsi" w:hAnsiTheme="minorHAnsi" w:cstheme="minorHAnsi"/>
        </w:rPr>
      </w:pPr>
      <w:bookmarkStart w:id="0" w:name="_Toc233018858"/>
      <w:r w:rsidRPr="00CC6A9C">
        <w:rPr>
          <w:rFonts w:asciiTheme="minorHAnsi" w:hAnsiTheme="minorHAnsi" w:cstheme="minorHAnsi"/>
        </w:rPr>
        <w:br w:type="page"/>
      </w:r>
      <w:r w:rsidR="009B16D4" w:rsidRPr="00CC6A9C">
        <w:rPr>
          <w:rFonts w:asciiTheme="minorHAnsi" w:hAnsiTheme="minorHAnsi" w:cstheme="minorHAnsi"/>
        </w:rPr>
        <w:lastRenderedPageBreak/>
        <w:t>WHO IS THIS POLICY FOR?</w:t>
      </w:r>
      <w:bookmarkEnd w:id="0"/>
    </w:p>
    <w:p w14:paraId="764607B7" w14:textId="77777777" w:rsidR="009B16D4" w:rsidRPr="00CC6A9C" w:rsidRDefault="009B16D4" w:rsidP="00641DF8">
      <w:pPr>
        <w:jc w:val="left"/>
        <w:rPr>
          <w:rFonts w:asciiTheme="minorHAnsi" w:hAnsiTheme="minorHAnsi" w:cstheme="minorHAnsi"/>
        </w:rPr>
      </w:pPr>
    </w:p>
    <w:p w14:paraId="77A2F43C" w14:textId="4BFF47B2" w:rsidR="009B16D4" w:rsidRPr="00CC6A9C" w:rsidRDefault="009B16D4" w:rsidP="00641DF8">
      <w:pPr>
        <w:jc w:val="left"/>
        <w:rPr>
          <w:rFonts w:asciiTheme="minorHAnsi" w:hAnsiTheme="minorHAnsi" w:cstheme="minorHAnsi"/>
          <w:b/>
        </w:rPr>
      </w:pPr>
      <w:bookmarkStart w:id="1" w:name="Define"/>
      <w:bookmarkEnd w:id="1"/>
      <w:r w:rsidRPr="00CC6A9C">
        <w:rPr>
          <w:rFonts w:asciiTheme="minorHAnsi" w:hAnsiTheme="minorHAnsi" w:cstheme="minorHAnsi"/>
          <w:b/>
        </w:rPr>
        <w:t>Church leaders and all volunteers who work with children</w:t>
      </w:r>
      <w:r w:rsidR="000A30B5" w:rsidRPr="00CC6A9C">
        <w:rPr>
          <w:rFonts w:asciiTheme="minorHAnsi" w:hAnsiTheme="minorHAnsi" w:cstheme="minorHAnsi"/>
          <w:b/>
        </w:rPr>
        <w:t xml:space="preserve"> or vulnerable adults</w:t>
      </w:r>
      <w:r w:rsidRPr="00CC6A9C">
        <w:rPr>
          <w:rFonts w:asciiTheme="minorHAnsi" w:hAnsiTheme="minorHAnsi" w:cstheme="minorHAnsi"/>
          <w:b/>
        </w:rPr>
        <w:t xml:space="preserve">, or who may come into regular and direct contact with children </w:t>
      </w:r>
      <w:r w:rsidR="009D185D" w:rsidRPr="00CC6A9C">
        <w:rPr>
          <w:rFonts w:asciiTheme="minorHAnsi" w:hAnsiTheme="minorHAnsi" w:cstheme="minorHAnsi"/>
          <w:b/>
        </w:rPr>
        <w:t xml:space="preserve">and vulnerable adults </w:t>
      </w:r>
      <w:r w:rsidRPr="00CC6A9C">
        <w:rPr>
          <w:rFonts w:asciiTheme="minorHAnsi" w:hAnsiTheme="minorHAnsi" w:cstheme="minorHAnsi"/>
          <w:b/>
        </w:rPr>
        <w:t xml:space="preserve">during their activities, will be required to work within the guidelines recommended in this policy. They must read, know about, and undertake to observe them. This will include adult members of mixed age activities such as </w:t>
      </w:r>
      <w:r w:rsidR="007078BB" w:rsidRPr="00CC6A9C">
        <w:rPr>
          <w:rFonts w:asciiTheme="minorHAnsi" w:hAnsiTheme="minorHAnsi" w:cstheme="minorHAnsi"/>
          <w:b/>
        </w:rPr>
        <w:t>bellringers</w:t>
      </w:r>
      <w:r w:rsidRPr="00CC6A9C">
        <w:rPr>
          <w:rFonts w:asciiTheme="minorHAnsi" w:hAnsiTheme="minorHAnsi" w:cstheme="minorHAnsi"/>
          <w:b/>
        </w:rPr>
        <w:t>, the choirs and (if applicable) servers.</w:t>
      </w:r>
    </w:p>
    <w:p w14:paraId="41808C45" w14:textId="77777777" w:rsidR="009B16D4" w:rsidRPr="00CC6A9C" w:rsidRDefault="009B16D4" w:rsidP="00641DF8">
      <w:pPr>
        <w:jc w:val="left"/>
        <w:rPr>
          <w:rFonts w:asciiTheme="minorHAnsi" w:hAnsiTheme="minorHAnsi" w:cstheme="minorHAnsi"/>
          <w:b/>
        </w:rPr>
      </w:pPr>
    </w:p>
    <w:p w14:paraId="7B92113F" w14:textId="45F2EAC7" w:rsidR="009B16D4" w:rsidRPr="00CC6A9C" w:rsidRDefault="009B16D4" w:rsidP="00641DF8">
      <w:pPr>
        <w:pStyle w:val="Heading1"/>
        <w:jc w:val="left"/>
        <w:rPr>
          <w:rFonts w:asciiTheme="minorHAnsi" w:hAnsiTheme="minorHAnsi" w:cstheme="minorHAnsi"/>
        </w:rPr>
      </w:pPr>
      <w:bookmarkStart w:id="2" w:name="_Toc233018859"/>
      <w:r w:rsidRPr="00CC6A9C">
        <w:rPr>
          <w:rFonts w:asciiTheme="minorHAnsi" w:hAnsiTheme="minorHAnsi" w:cstheme="minorHAnsi"/>
        </w:rPr>
        <w:t>WHAT IS ABUSE?</w:t>
      </w:r>
      <w:bookmarkEnd w:id="2"/>
    </w:p>
    <w:p w14:paraId="2DACAA74" w14:textId="77777777" w:rsidR="009B16D4" w:rsidRPr="00CC6A9C" w:rsidRDefault="009B16D4" w:rsidP="00641DF8">
      <w:pPr>
        <w:jc w:val="left"/>
        <w:rPr>
          <w:rFonts w:asciiTheme="minorHAnsi" w:hAnsiTheme="minorHAnsi" w:cstheme="minorHAnsi"/>
        </w:rPr>
      </w:pPr>
    </w:p>
    <w:p w14:paraId="5413F4B0" w14:textId="77777777" w:rsidR="009B16D4" w:rsidRPr="00CC6A9C" w:rsidRDefault="009B16D4" w:rsidP="00641DF8">
      <w:pPr>
        <w:pStyle w:val="Default"/>
        <w:spacing w:after="120"/>
        <w:rPr>
          <w:rFonts w:asciiTheme="minorHAnsi" w:hAnsiTheme="minorHAnsi" w:cstheme="minorHAnsi"/>
          <w:color w:val="auto"/>
        </w:rPr>
      </w:pPr>
      <w:r w:rsidRPr="00CC6A9C">
        <w:rPr>
          <w:rFonts w:asciiTheme="minorHAnsi" w:hAnsiTheme="minorHAnsi" w:cstheme="minorHAnsi"/>
          <w:color w:val="auto"/>
        </w:rPr>
        <w:t>Abuse may be:</w:t>
      </w:r>
    </w:p>
    <w:p w14:paraId="1C9EE7E5" w14:textId="77777777" w:rsidR="009B16D4" w:rsidRPr="00CC6A9C" w:rsidRDefault="00D9132A" w:rsidP="00641DF8">
      <w:pPr>
        <w:pStyle w:val="ListParagraph"/>
        <w:numPr>
          <w:ilvl w:val="1"/>
          <w:numId w:val="19"/>
        </w:numPr>
        <w:jc w:val="left"/>
        <w:rPr>
          <w:rFonts w:asciiTheme="minorHAnsi" w:hAnsiTheme="minorHAnsi" w:cstheme="minorHAnsi"/>
        </w:rPr>
      </w:pPr>
      <w:r w:rsidRPr="00CC6A9C">
        <w:rPr>
          <w:rFonts w:asciiTheme="minorHAnsi" w:hAnsiTheme="minorHAnsi" w:cstheme="minorHAnsi"/>
          <w:noProof/>
        </w:rPr>
        <mc:AlternateContent>
          <mc:Choice Requires="wps">
            <w:drawing>
              <wp:anchor distT="0" distB="0" distL="114300" distR="114300" simplePos="0" relativeHeight="251658240" behindDoc="0" locked="0" layoutInCell="0" allowOverlap="1" wp14:anchorId="52E55BB4" wp14:editId="43FBEB99">
                <wp:simplePos x="0" y="0"/>
                <wp:positionH relativeFrom="column">
                  <wp:posOffset>1666875</wp:posOffset>
                </wp:positionH>
                <wp:positionV relativeFrom="paragraph">
                  <wp:posOffset>12065</wp:posOffset>
                </wp:positionV>
                <wp:extent cx="190500" cy="8248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824865"/>
                        </a:xfrm>
                        <a:prstGeom prst="rightBrace">
                          <a:avLst>
                            <a:gd name="adj1" fmla="val 36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897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31.25pt;margin-top:.95pt;width:15pt;height:6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YGhgIAAC0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" o:allowincell="f"/>
            </w:pict>
          </mc:Fallback>
        </mc:AlternateContent>
      </w:r>
      <w:r w:rsidR="009B16D4" w:rsidRPr="00CC6A9C">
        <w:rPr>
          <w:rFonts w:asciiTheme="minorHAnsi" w:hAnsiTheme="minorHAnsi" w:cstheme="minorHAnsi"/>
        </w:rPr>
        <w:t xml:space="preserve">Physical </w:t>
      </w:r>
    </w:p>
    <w:p w14:paraId="1732FB82" w14:textId="77777777" w:rsidR="009B16D4" w:rsidRPr="00CC6A9C" w:rsidRDefault="00D9132A" w:rsidP="00641DF8">
      <w:pPr>
        <w:pStyle w:val="ListParagraph"/>
        <w:numPr>
          <w:ilvl w:val="1"/>
          <w:numId w:val="19"/>
        </w:numPr>
        <w:jc w:val="left"/>
        <w:rPr>
          <w:rFonts w:asciiTheme="minorHAnsi" w:hAnsiTheme="minorHAnsi" w:cstheme="minorHAnsi"/>
        </w:rPr>
      </w:pPr>
      <w:r w:rsidRPr="00CC6A9C">
        <w:rPr>
          <w:rFonts w:asciiTheme="minorHAnsi" w:hAnsiTheme="minorHAnsi" w:cstheme="minorHAnsi"/>
          <w:noProof/>
        </w:rPr>
        <mc:AlternateContent>
          <mc:Choice Requires="wps">
            <w:drawing>
              <wp:anchor distT="0" distB="0" distL="114300" distR="114300" simplePos="0" relativeHeight="251657216" behindDoc="0" locked="0" layoutInCell="0" allowOverlap="1" wp14:anchorId="328A12F1" wp14:editId="76057087">
                <wp:simplePos x="0" y="0"/>
                <wp:positionH relativeFrom="column">
                  <wp:posOffset>1966595</wp:posOffset>
                </wp:positionH>
                <wp:positionV relativeFrom="paragraph">
                  <wp:posOffset>55245</wp:posOffset>
                </wp:positionV>
                <wp:extent cx="2447925" cy="9594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59485"/>
                        </a:xfrm>
                        <a:prstGeom prst="rect">
                          <a:avLst/>
                        </a:prstGeom>
                        <a:solidFill>
                          <a:srgbClr val="FFFFFF"/>
                        </a:solidFill>
                        <a:ln w="9525">
                          <a:solidFill>
                            <a:srgbClr val="FFFFFF"/>
                          </a:solidFill>
                          <a:miter lim="800000"/>
                          <a:headEnd/>
                          <a:tailEnd/>
                        </a:ln>
                      </wps:spPr>
                      <wps:txbx>
                        <w:txbxContent>
                          <w:p w14:paraId="37B6D796" w14:textId="77777777" w:rsidR="009B16D4" w:rsidRPr="00641DF8" w:rsidRDefault="009B16D4" w:rsidP="00641DF8">
                            <w:pPr>
                              <w:jc w:val="left"/>
                              <w:rPr>
                                <w:rFonts w:asciiTheme="minorHAnsi" w:hAnsiTheme="minorHAnsi" w:cstheme="minorHAnsi"/>
                              </w:rPr>
                            </w:pPr>
                            <w:r w:rsidRPr="00641DF8">
                              <w:rPr>
                                <w:rFonts w:asciiTheme="minorHAnsi" w:hAnsiTheme="minorHAnsi" w:cstheme="minorHAnsi"/>
                              </w:rPr>
                              <w:t>For details of the first five see the Worcester CVYS document</w:t>
                            </w:r>
                            <w:r w:rsidR="00B8478E" w:rsidRPr="00641DF8">
                              <w:rPr>
                                <w:rFonts w:asciiTheme="minorHAnsi" w:hAnsiTheme="minorHAnsi" w:cstheme="minorHAnsi"/>
                              </w:rPr>
                              <w:t xml:space="preserve"> (details to download at start of this document)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28A12F1" id="_x0000_t202" coordsize="21600,21600" o:spt="202" path="m,l,21600r21600,l21600,xe">
                <v:stroke joinstyle="miter"/>
                <v:path gradientshapeok="t" o:connecttype="rect"/>
              </v:shapetype>
              <v:shape id="Text Box 3" o:spid="_x0000_s1026" type="#_x0000_t202" style="position:absolute;left:0;text-align:left;margin-left:154.85pt;margin-top:4.35pt;width:192.75pt;height:75.5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" o:allowincell="f" strokecolor="white">
                <v:textbox>
                  <w:txbxContent>
                    <w:p w14:paraId="37B6D796" w14:textId="77777777" w:rsidR="009B16D4" w:rsidRPr="00641DF8" w:rsidRDefault="009B16D4" w:rsidP="00641DF8">
                      <w:pPr>
                        <w:jc w:val="left"/>
                        <w:rPr>
                          <w:rFonts w:asciiTheme="minorHAnsi" w:hAnsiTheme="minorHAnsi" w:cstheme="minorHAnsi"/>
                        </w:rPr>
                      </w:pPr>
                      <w:r w:rsidRPr="00641DF8">
                        <w:rPr>
                          <w:rFonts w:asciiTheme="minorHAnsi" w:hAnsiTheme="minorHAnsi" w:cstheme="minorHAnsi"/>
                        </w:rPr>
                        <w:t>For details of the first five see the Worcester CVYS document</w:t>
                      </w:r>
                      <w:r w:rsidR="00B8478E" w:rsidRPr="00641DF8">
                        <w:rPr>
                          <w:rFonts w:asciiTheme="minorHAnsi" w:hAnsiTheme="minorHAnsi" w:cstheme="minorHAnsi"/>
                        </w:rPr>
                        <w:t xml:space="preserve"> (details to download at start of this document)</w:t>
                      </w:r>
                    </w:p>
                  </w:txbxContent>
                </v:textbox>
              </v:shape>
            </w:pict>
          </mc:Fallback>
        </mc:AlternateContent>
      </w:r>
      <w:r w:rsidR="009B16D4" w:rsidRPr="00CC6A9C">
        <w:rPr>
          <w:rFonts w:asciiTheme="minorHAnsi" w:hAnsiTheme="minorHAnsi" w:cstheme="minorHAnsi"/>
        </w:rPr>
        <w:t xml:space="preserve">Emotional </w:t>
      </w:r>
    </w:p>
    <w:p w14:paraId="19E7705D" w14:textId="77777777" w:rsidR="009B16D4" w:rsidRPr="00CC6A9C" w:rsidRDefault="009B16D4" w:rsidP="00641DF8">
      <w:pPr>
        <w:pStyle w:val="ListParagraph"/>
        <w:numPr>
          <w:ilvl w:val="1"/>
          <w:numId w:val="19"/>
        </w:numPr>
        <w:jc w:val="left"/>
        <w:rPr>
          <w:rFonts w:asciiTheme="minorHAnsi" w:hAnsiTheme="minorHAnsi" w:cstheme="minorHAnsi"/>
        </w:rPr>
      </w:pPr>
      <w:r w:rsidRPr="00CC6A9C">
        <w:rPr>
          <w:rFonts w:asciiTheme="minorHAnsi" w:hAnsiTheme="minorHAnsi" w:cstheme="minorHAnsi"/>
        </w:rPr>
        <w:t xml:space="preserve">Sexual </w:t>
      </w:r>
    </w:p>
    <w:p w14:paraId="5ECE53DC" w14:textId="77777777" w:rsidR="009B16D4" w:rsidRPr="00CC6A9C" w:rsidRDefault="009B16D4" w:rsidP="00641DF8">
      <w:pPr>
        <w:pStyle w:val="ListParagraph"/>
        <w:numPr>
          <w:ilvl w:val="1"/>
          <w:numId w:val="19"/>
        </w:numPr>
        <w:jc w:val="left"/>
        <w:rPr>
          <w:rFonts w:asciiTheme="minorHAnsi" w:hAnsiTheme="minorHAnsi" w:cstheme="minorHAnsi"/>
        </w:rPr>
      </w:pPr>
      <w:r w:rsidRPr="00CC6A9C">
        <w:rPr>
          <w:rFonts w:asciiTheme="minorHAnsi" w:hAnsiTheme="minorHAnsi" w:cstheme="minorHAnsi"/>
        </w:rPr>
        <w:t xml:space="preserve">Neglect </w:t>
      </w:r>
    </w:p>
    <w:p w14:paraId="2C7401FB" w14:textId="77777777" w:rsidR="009B16D4" w:rsidRPr="00CC6A9C" w:rsidRDefault="009B16D4" w:rsidP="00641DF8">
      <w:pPr>
        <w:pStyle w:val="ListParagraph"/>
        <w:numPr>
          <w:ilvl w:val="1"/>
          <w:numId w:val="19"/>
        </w:numPr>
        <w:jc w:val="left"/>
        <w:rPr>
          <w:rFonts w:asciiTheme="minorHAnsi" w:hAnsiTheme="minorHAnsi" w:cstheme="minorHAnsi"/>
        </w:rPr>
      </w:pPr>
      <w:r w:rsidRPr="00CC6A9C">
        <w:rPr>
          <w:rFonts w:asciiTheme="minorHAnsi" w:hAnsiTheme="minorHAnsi" w:cstheme="minorHAnsi"/>
        </w:rPr>
        <w:t xml:space="preserve">Domestic </w:t>
      </w:r>
    </w:p>
    <w:p w14:paraId="797CB29A" w14:textId="77777777" w:rsidR="009B16D4" w:rsidRPr="00CC6A9C" w:rsidRDefault="009B16D4" w:rsidP="00641DF8">
      <w:pPr>
        <w:pStyle w:val="ListParagraph"/>
        <w:numPr>
          <w:ilvl w:val="1"/>
          <w:numId w:val="19"/>
        </w:numPr>
        <w:jc w:val="left"/>
        <w:rPr>
          <w:rFonts w:asciiTheme="minorHAnsi" w:hAnsiTheme="minorHAnsi" w:cstheme="minorHAnsi"/>
        </w:rPr>
      </w:pPr>
      <w:r w:rsidRPr="00CC6A9C">
        <w:rPr>
          <w:rFonts w:asciiTheme="minorHAnsi" w:hAnsiTheme="minorHAnsi" w:cstheme="minorHAnsi"/>
        </w:rPr>
        <w:t>Spiritual</w:t>
      </w:r>
    </w:p>
    <w:p w14:paraId="3FDCB588" w14:textId="77777777" w:rsidR="009B16D4" w:rsidRPr="00CC6A9C" w:rsidRDefault="009B16D4" w:rsidP="00641DF8">
      <w:pPr>
        <w:pStyle w:val="ListParagraph"/>
        <w:numPr>
          <w:ilvl w:val="1"/>
          <w:numId w:val="19"/>
        </w:numPr>
        <w:jc w:val="left"/>
        <w:rPr>
          <w:rFonts w:asciiTheme="minorHAnsi" w:hAnsiTheme="minorHAnsi" w:cstheme="minorHAnsi"/>
        </w:rPr>
      </w:pPr>
      <w:r w:rsidRPr="00CC6A9C">
        <w:rPr>
          <w:rFonts w:asciiTheme="minorHAnsi" w:hAnsiTheme="minorHAnsi" w:cstheme="minorHAnsi"/>
        </w:rPr>
        <w:t>Organised</w:t>
      </w:r>
    </w:p>
    <w:p w14:paraId="112CF85A" w14:textId="77777777" w:rsidR="009B16D4" w:rsidRPr="00CC6A9C" w:rsidRDefault="009B16D4" w:rsidP="00641DF8">
      <w:pPr>
        <w:pStyle w:val="Default"/>
        <w:rPr>
          <w:rFonts w:asciiTheme="minorHAnsi" w:hAnsiTheme="minorHAnsi" w:cstheme="minorHAnsi"/>
          <w:color w:val="auto"/>
        </w:rPr>
      </w:pPr>
    </w:p>
    <w:p w14:paraId="0540554A" w14:textId="4FCCCF3C" w:rsidR="009B16D4" w:rsidRPr="00CC6A9C" w:rsidRDefault="009B16D4" w:rsidP="00641DF8">
      <w:pPr>
        <w:pStyle w:val="ListParagraph"/>
        <w:numPr>
          <w:ilvl w:val="0"/>
          <w:numId w:val="20"/>
        </w:numPr>
        <w:jc w:val="left"/>
        <w:rPr>
          <w:rFonts w:asciiTheme="minorHAnsi" w:hAnsiTheme="minorHAnsi" w:cstheme="minorHAnsi"/>
          <w:b/>
        </w:rPr>
      </w:pPr>
      <w:r w:rsidRPr="00CC6A9C">
        <w:rPr>
          <w:rFonts w:asciiTheme="minorHAnsi" w:hAnsiTheme="minorHAnsi" w:cstheme="minorHAnsi"/>
          <w:b/>
        </w:rPr>
        <w:t>Spiritual abuse</w:t>
      </w:r>
      <w:r w:rsidRPr="00CC6A9C">
        <w:rPr>
          <w:rFonts w:asciiTheme="minorHAnsi" w:hAnsiTheme="minorHAnsi" w:cstheme="minorHAnsi"/>
        </w:rPr>
        <w:t xml:space="preserve">: In the context of the church community there is a further form of abuse that can have devastating effects on the spiritual development of the child. When trusted members of the Church community abuse children in their care this also constitutes spiritual abuse. Church communities must be particularly vigilant to identify any kind of spiritual abuse including the misuse of the authority of leadership, oppressive teaching, or obtrusive healing and deliverance ministries, which may result in physical, emotional or sexual abuse. </w:t>
      </w:r>
      <w:r w:rsidR="00996AB2" w:rsidRPr="00CC6A9C">
        <w:rPr>
          <w:rFonts w:asciiTheme="minorHAnsi" w:hAnsiTheme="minorHAnsi" w:cstheme="minorHAnsi"/>
        </w:rPr>
        <w:t>This also applies to vulnerable adults.</w:t>
      </w:r>
    </w:p>
    <w:p w14:paraId="10149B07" w14:textId="77777777" w:rsidR="009B16D4" w:rsidRPr="00CC6A9C" w:rsidRDefault="009B16D4" w:rsidP="00641DF8">
      <w:pPr>
        <w:ind w:left="360"/>
        <w:jc w:val="left"/>
        <w:rPr>
          <w:rFonts w:asciiTheme="minorHAnsi" w:hAnsiTheme="minorHAnsi" w:cstheme="minorHAnsi"/>
        </w:rPr>
      </w:pPr>
    </w:p>
    <w:p w14:paraId="018C164A" w14:textId="55339A51" w:rsidR="009B16D4" w:rsidRPr="00CC6A9C" w:rsidRDefault="009B16D4" w:rsidP="00641DF8">
      <w:pPr>
        <w:pStyle w:val="ListParagraph"/>
        <w:numPr>
          <w:ilvl w:val="0"/>
          <w:numId w:val="20"/>
        </w:numPr>
        <w:jc w:val="left"/>
        <w:rPr>
          <w:rFonts w:asciiTheme="minorHAnsi" w:hAnsiTheme="minorHAnsi" w:cstheme="minorHAnsi"/>
          <w:b/>
        </w:rPr>
      </w:pPr>
      <w:r w:rsidRPr="00CC6A9C">
        <w:rPr>
          <w:rFonts w:asciiTheme="minorHAnsi" w:hAnsiTheme="minorHAnsi" w:cstheme="minorHAnsi"/>
        </w:rPr>
        <w:t xml:space="preserve">Other forms of spiritual abuse include denying children (including young people) of the right to faith or the opportunity to grow in the knowledge and love of God. Whatever the nature of the abuse the child’s trust is betrayed and the child’s belief in natural and divine justice is damaged. One effect may be that the child turns away from the Church and from God. </w:t>
      </w:r>
      <w:r w:rsidR="00996AB2" w:rsidRPr="00CC6A9C">
        <w:rPr>
          <w:rFonts w:asciiTheme="minorHAnsi" w:hAnsiTheme="minorHAnsi" w:cstheme="minorHAnsi"/>
        </w:rPr>
        <w:t>This also applies to vulnerable adults.</w:t>
      </w:r>
    </w:p>
    <w:p w14:paraId="763FD7F1" w14:textId="77777777" w:rsidR="009B16D4" w:rsidRPr="00CC6A9C" w:rsidRDefault="009B16D4" w:rsidP="00641DF8">
      <w:pPr>
        <w:ind w:left="360"/>
        <w:jc w:val="left"/>
        <w:rPr>
          <w:rFonts w:asciiTheme="minorHAnsi" w:hAnsiTheme="minorHAnsi" w:cstheme="minorHAnsi"/>
          <w:b/>
        </w:rPr>
      </w:pPr>
    </w:p>
    <w:p w14:paraId="0A4C2833" w14:textId="77777777" w:rsidR="009B16D4" w:rsidRPr="00CC6A9C" w:rsidRDefault="009B16D4" w:rsidP="00641DF8">
      <w:pPr>
        <w:pStyle w:val="ListParagraph"/>
        <w:numPr>
          <w:ilvl w:val="0"/>
          <w:numId w:val="20"/>
        </w:numPr>
        <w:jc w:val="left"/>
        <w:rPr>
          <w:rFonts w:asciiTheme="minorHAnsi" w:hAnsiTheme="minorHAnsi" w:cstheme="minorHAnsi"/>
          <w:b/>
        </w:rPr>
      </w:pPr>
      <w:r w:rsidRPr="00CC6A9C">
        <w:rPr>
          <w:rFonts w:asciiTheme="minorHAnsi" w:hAnsiTheme="minorHAnsi" w:cstheme="minorHAnsi"/>
          <w:b/>
        </w:rPr>
        <w:t xml:space="preserve">Organised abuse: </w:t>
      </w:r>
      <w:r w:rsidRPr="00CC6A9C">
        <w:rPr>
          <w:rFonts w:asciiTheme="minorHAnsi" w:hAnsiTheme="minorHAnsi" w:cstheme="minorHAnsi"/>
        </w:rPr>
        <w:t xml:space="preserve">organised or multiple abuses can involve one or more abusers and a number of related or non-related children or young people. The abusers may be acting as part of a network or in isolation and may use an institutional framework or a position of authority or trust to recruit children for abuse. They may use children themselves to recruit other children. </w:t>
      </w:r>
    </w:p>
    <w:p w14:paraId="26AEDDE8" w14:textId="77777777" w:rsidR="009B16D4" w:rsidRPr="00CC6A9C" w:rsidRDefault="009B16D4" w:rsidP="00641DF8">
      <w:pPr>
        <w:jc w:val="left"/>
        <w:rPr>
          <w:rFonts w:asciiTheme="minorHAnsi" w:hAnsiTheme="minorHAnsi" w:cstheme="minorHAnsi"/>
        </w:rPr>
      </w:pPr>
    </w:p>
    <w:p w14:paraId="1D83DBA9" w14:textId="36725FFA" w:rsidR="009B16D4" w:rsidRPr="00CC6A9C" w:rsidRDefault="009B16D4" w:rsidP="00641DF8">
      <w:pPr>
        <w:jc w:val="left"/>
        <w:rPr>
          <w:rFonts w:asciiTheme="minorHAnsi" w:hAnsiTheme="minorHAnsi" w:cstheme="minorHAnsi"/>
        </w:rPr>
      </w:pPr>
      <w:r w:rsidRPr="00CC6A9C">
        <w:rPr>
          <w:rFonts w:asciiTheme="minorHAnsi" w:hAnsiTheme="minorHAnsi" w:cstheme="minorHAnsi"/>
        </w:rPr>
        <w:t xml:space="preserve">Any child or young person </w:t>
      </w:r>
      <w:r w:rsidR="00996AB2" w:rsidRPr="00CC6A9C">
        <w:rPr>
          <w:rFonts w:asciiTheme="minorHAnsi" w:hAnsiTheme="minorHAnsi" w:cstheme="minorHAnsi"/>
        </w:rPr>
        <w:t xml:space="preserve">or vulnerable adult </w:t>
      </w:r>
      <w:r w:rsidRPr="00CC6A9C">
        <w:rPr>
          <w:rFonts w:asciiTheme="minorHAnsi" w:hAnsiTheme="minorHAnsi" w:cstheme="minorHAnsi"/>
        </w:rPr>
        <w:t>can suffer abuse. The abuse may be perpetrated by an adult, male or female, or by another child. It is also important to protect those 16-18 year olds who are legally able to give their consent</w:t>
      </w:r>
      <w:r w:rsidR="00996AB2" w:rsidRPr="00CC6A9C">
        <w:rPr>
          <w:rFonts w:asciiTheme="minorHAnsi" w:hAnsiTheme="minorHAnsi" w:cstheme="minorHAnsi"/>
        </w:rPr>
        <w:t>.</w:t>
      </w:r>
      <w:r w:rsidRPr="00CC6A9C">
        <w:rPr>
          <w:rFonts w:asciiTheme="minorHAnsi" w:hAnsiTheme="minorHAnsi" w:cstheme="minorHAnsi"/>
        </w:rPr>
        <w:t xml:space="preserve"> </w:t>
      </w:r>
      <w:r w:rsidR="00996AB2" w:rsidRPr="00CC6A9C">
        <w:rPr>
          <w:rFonts w:asciiTheme="minorHAnsi" w:hAnsiTheme="minorHAnsi" w:cstheme="minorHAnsi"/>
        </w:rPr>
        <w:t>S</w:t>
      </w:r>
      <w:r w:rsidRPr="00CC6A9C">
        <w:rPr>
          <w:rFonts w:asciiTheme="minorHAnsi" w:hAnsiTheme="minorHAnsi" w:cstheme="minorHAnsi"/>
        </w:rPr>
        <w:t xml:space="preserve">exual activity by </w:t>
      </w:r>
      <w:r w:rsidRPr="00CC6A9C">
        <w:rPr>
          <w:rFonts w:asciiTheme="minorHAnsi" w:hAnsiTheme="minorHAnsi" w:cstheme="minorHAnsi"/>
          <w:i/>
          <w:iCs/>
        </w:rPr>
        <w:t xml:space="preserve">those who are responsible for </w:t>
      </w:r>
      <w:r w:rsidR="00996AB2" w:rsidRPr="00CC6A9C">
        <w:rPr>
          <w:rFonts w:asciiTheme="minorHAnsi" w:hAnsiTheme="minorHAnsi" w:cstheme="minorHAnsi"/>
          <w:i/>
          <w:iCs/>
        </w:rPr>
        <w:t>young people</w:t>
      </w:r>
      <w:r w:rsidRPr="00CC6A9C">
        <w:rPr>
          <w:rFonts w:asciiTheme="minorHAnsi" w:hAnsiTheme="minorHAnsi" w:cstheme="minorHAnsi"/>
        </w:rPr>
        <w:t xml:space="preserve"> and whom they trust</w:t>
      </w:r>
      <w:r w:rsidR="00996AB2" w:rsidRPr="00CC6A9C">
        <w:rPr>
          <w:rFonts w:asciiTheme="minorHAnsi" w:hAnsiTheme="minorHAnsi" w:cstheme="minorHAnsi"/>
        </w:rPr>
        <w:t xml:space="preserve"> is illegal, and constitutes an abuse of trust and power</w:t>
      </w:r>
      <w:r w:rsidRPr="00CC6A9C">
        <w:rPr>
          <w:rFonts w:asciiTheme="minorHAnsi" w:hAnsiTheme="minorHAnsi" w:cstheme="minorHAnsi"/>
        </w:rPr>
        <w:t>.</w:t>
      </w:r>
      <w:r w:rsidR="00996AB2" w:rsidRPr="00CC6A9C">
        <w:rPr>
          <w:rFonts w:asciiTheme="minorHAnsi" w:hAnsiTheme="minorHAnsi" w:cstheme="minorHAnsi"/>
        </w:rPr>
        <w:t xml:space="preserve"> Also, vulnerable adults may not be able to understand dangerous situations and certainly cannot give informed consent.</w:t>
      </w:r>
    </w:p>
    <w:p w14:paraId="668E95B8" w14:textId="3AC59BD2" w:rsidR="009B16D4" w:rsidRDefault="009B16D4" w:rsidP="00641DF8">
      <w:pPr>
        <w:jc w:val="left"/>
        <w:rPr>
          <w:rFonts w:asciiTheme="minorHAnsi" w:hAnsiTheme="minorHAnsi" w:cstheme="minorHAnsi"/>
        </w:rPr>
      </w:pPr>
    </w:p>
    <w:p w14:paraId="49F7A6C0" w14:textId="3CC4E499" w:rsidR="00641DF8" w:rsidRDefault="00641DF8" w:rsidP="00641DF8">
      <w:pPr>
        <w:jc w:val="left"/>
        <w:rPr>
          <w:rFonts w:asciiTheme="minorHAnsi" w:hAnsiTheme="minorHAnsi" w:cstheme="minorHAnsi"/>
        </w:rPr>
      </w:pPr>
    </w:p>
    <w:p w14:paraId="68829B0B" w14:textId="77777777" w:rsidR="00641DF8" w:rsidRPr="00CC6A9C" w:rsidRDefault="00641DF8" w:rsidP="00641DF8">
      <w:pPr>
        <w:jc w:val="left"/>
        <w:rPr>
          <w:rFonts w:asciiTheme="minorHAnsi" w:hAnsiTheme="minorHAnsi" w:cstheme="minorHAnsi"/>
        </w:rPr>
      </w:pPr>
    </w:p>
    <w:p w14:paraId="1A6551E4" w14:textId="77777777" w:rsidR="00996AB2" w:rsidRPr="00CC6A9C" w:rsidRDefault="009B16D4" w:rsidP="00641DF8">
      <w:pPr>
        <w:pStyle w:val="ListParagraph"/>
        <w:numPr>
          <w:ilvl w:val="0"/>
          <w:numId w:val="20"/>
        </w:numPr>
        <w:jc w:val="left"/>
        <w:rPr>
          <w:rFonts w:asciiTheme="minorHAnsi" w:hAnsiTheme="minorHAnsi" w:cstheme="minorHAnsi"/>
          <w:b/>
          <w:bCs/>
          <w:i/>
          <w:iCs/>
        </w:rPr>
      </w:pPr>
      <w:r w:rsidRPr="00CC6A9C">
        <w:rPr>
          <w:rFonts w:asciiTheme="minorHAnsi" w:hAnsiTheme="minorHAnsi" w:cstheme="minorHAnsi"/>
          <w:b/>
          <w:i/>
        </w:rPr>
        <w:lastRenderedPageBreak/>
        <w:t xml:space="preserve">It is vitally important to recognise that abuse of children is much broader than sexual abuse and that all abuse is a betrayal of trust and a misuse of authority and power. No form of abuse can ever be justified and the child is </w:t>
      </w:r>
      <w:r w:rsidRPr="00CC6A9C">
        <w:rPr>
          <w:rFonts w:asciiTheme="minorHAnsi" w:hAnsiTheme="minorHAnsi" w:cstheme="minorHAnsi"/>
          <w:b/>
          <w:i/>
          <w:u w:val="single"/>
        </w:rPr>
        <w:t>never</w:t>
      </w:r>
      <w:r w:rsidRPr="00CC6A9C">
        <w:rPr>
          <w:rFonts w:asciiTheme="minorHAnsi" w:hAnsiTheme="minorHAnsi" w:cstheme="minorHAnsi"/>
          <w:b/>
          <w:i/>
        </w:rPr>
        <w:t xml:space="preserve"> to blame.</w:t>
      </w:r>
      <w:r w:rsidR="00996AB2" w:rsidRPr="00CC6A9C">
        <w:rPr>
          <w:rFonts w:asciiTheme="minorHAnsi" w:hAnsiTheme="minorHAnsi" w:cstheme="minorHAnsi"/>
          <w:b/>
          <w:i/>
        </w:rPr>
        <w:t xml:space="preserve"> </w:t>
      </w:r>
      <w:r w:rsidR="00996AB2" w:rsidRPr="00CC6A9C">
        <w:rPr>
          <w:rFonts w:asciiTheme="minorHAnsi" w:hAnsiTheme="minorHAnsi" w:cstheme="minorHAnsi"/>
          <w:b/>
          <w:bCs/>
          <w:i/>
          <w:iCs/>
        </w:rPr>
        <w:t>This also applies to vulnerable adults.</w:t>
      </w:r>
    </w:p>
    <w:p w14:paraId="07129DF2" w14:textId="3C035B57" w:rsidR="009B16D4" w:rsidRPr="00CC6A9C" w:rsidRDefault="009B16D4" w:rsidP="00641DF8">
      <w:pPr>
        <w:jc w:val="left"/>
        <w:rPr>
          <w:rFonts w:asciiTheme="minorHAnsi" w:hAnsiTheme="minorHAnsi" w:cstheme="minorHAnsi"/>
          <w:b/>
          <w:i/>
        </w:rPr>
      </w:pPr>
      <w:r w:rsidRPr="00CC6A9C">
        <w:rPr>
          <w:rFonts w:asciiTheme="minorHAnsi" w:hAnsiTheme="minorHAnsi" w:cstheme="minorHAnsi"/>
          <w:b/>
          <w:i/>
        </w:rPr>
        <w:t xml:space="preserve"> </w:t>
      </w:r>
    </w:p>
    <w:p w14:paraId="3040C08D" w14:textId="7582F08D" w:rsidR="009B16D4" w:rsidRPr="00CC6A9C" w:rsidRDefault="009B16D4" w:rsidP="00641DF8">
      <w:pPr>
        <w:pStyle w:val="Heading1"/>
        <w:jc w:val="left"/>
        <w:rPr>
          <w:rFonts w:asciiTheme="minorHAnsi" w:hAnsiTheme="minorHAnsi" w:cstheme="minorHAnsi"/>
        </w:rPr>
      </w:pPr>
      <w:bookmarkStart w:id="3" w:name="_Toc233018860"/>
      <w:r w:rsidRPr="00CC6A9C">
        <w:rPr>
          <w:rFonts w:asciiTheme="minorHAnsi" w:hAnsiTheme="minorHAnsi" w:cstheme="minorHAnsi"/>
        </w:rPr>
        <w:t>OUR POLICY</w:t>
      </w:r>
      <w:bookmarkEnd w:id="3"/>
    </w:p>
    <w:p w14:paraId="3F27B42B" w14:textId="77777777" w:rsidR="009B16D4" w:rsidRPr="00CC6A9C" w:rsidRDefault="009B16D4" w:rsidP="00641DF8">
      <w:pPr>
        <w:jc w:val="left"/>
        <w:rPr>
          <w:rFonts w:asciiTheme="minorHAnsi" w:hAnsiTheme="minorHAnsi" w:cstheme="minorHAnsi"/>
        </w:rPr>
      </w:pPr>
    </w:p>
    <w:p w14:paraId="7137B261" w14:textId="77777777" w:rsidR="009B16D4" w:rsidRPr="00CC6A9C" w:rsidRDefault="009B16D4" w:rsidP="00641DF8">
      <w:pPr>
        <w:pStyle w:val="Heading2"/>
        <w:jc w:val="left"/>
        <w:rPr>
          <w:rFonts w:asciiTheme="minorHAnsi" w:hAnsiTheme="minorHAnsi" w:cstheme="minorHAnsi"/>
          <w:u w:val="single"/>
        </w:rPr>
      </w:pPr>
      <w:bookmarkStart w:id="4" w:name="_Toc233018861"/>
      <w:r w:rsidRPr="00CC6A9C">
        <w:rPr>
          <w:rFonts w:asciiTheme="minorHAnsi" w:hAnsiTheme="minorHAnsi" w:cstheme="minorHAnsi"/>
        </w:rPr>
        <w:t>Objectives:</w:t>
      </w:r>
      <w:bookmarkEnd w:id="4"/>
    </w:p>
    <w:p w14:paraId="00C32E80" w14:textId="77777777" w:rsidR="009B16D4" w:rsidRPr="00CC6A9C" w:rsidRDefault="009B16D4" w:rsidP="00641DF8">
      <w:pPr>
        <w:jc w:val="left"/>
        <w:rPr>
          <w:rFonts w:asciiTheme="minorHAnsi" w:hAnsiTheme="minorHAnsi" w:cstheme="minorHAnsi"/>
        </w:rPr>
      </w:pPr>
    </w:p>
    <w:p w14:paraId="5CEA0193" w14:textId="77777777" w:rsidR="00641DF8" w:rsidRDefault="009B16D4" w:rsidP="00641DF8">
      <w:pPr>
        <w:pStyle w:val="ListParagraph"/>
        <w:numPr>
          <w:ilvl w:val="0"/>
          <w:numId w:val="23"/>
        </w:numPr>
        <w:jc w:val="left"/>
        <w:rPr>
          <w:rFonts w:asciiTheme="minorHAnsi" w:hAnsiTheme="minorHAnsi" w:cstheme="minorHAnsi"/>
        </w:rPr>
      </w:pPr>
      <w:r w:rsidRPr="00CC6A9C">
        <w:rPr>
          <w:rFonts w:asciiTheme="minorHAnsi" w:hAnsiTheme="minorHAnsi" w:cstheme="minorHAnsi"/>
        </w:rPr>
        <w:t>To keep all children</w:t>
      </w:r>
      <w:r w:rsidR="00EF0EF6" w:rsidRPr="00CC6A9C">
        <w:rPr>
          <w:rFonts w:asciiTheme="minorHAnsi" w:hAnsiTheme="minorHAnsi" w:cstheme="minorHAnsi"/>
        </w:rPr>
        <w:t xml:space="preserve">, vulnerable adults </w:t>
      </w:r>
      <w:r w:rsidRPr="00CC6A9C">
        <w:rPr>
          <w:rFonts w:asciiTheme="minorHAnsi" w:hAnsiTheme="minorHAnsi" w:cstheme="minorHAnsi"/>
        </w:rPr>
        <w:t>and those who work with them safe from harm.</w:t>
      </w:r>
    </w:p>
    <w:p w14:paraId="343CF0B0" w14:textId="7FAAF79B" w:rsidR="009B16D4" w:rsidRPr="00641DF8" w:rsidRDefault="009B16D4" w:rsidP="00641DF8">
      <w:pPr>
        <w:pStyle w:val="ListParagraph"/>
        <w:numPr>
          <w:ilvl w:val="0"/>
          <w:numId w:val="23"/>
        </w:numPr>
        <w:jc w:val="left"/>
        <w:rPr>
          <w:rFonts w:asciiTheme="minorHAnsi" w:hAnsiTheme="minorHAnsi" w:cstheme="minorHAnsi"/>
        </w:rPr>
      </w:pPr>
      <w:r w:rsidRPr="00641DF8">
        <w:rPr>
          <w:rFonts w:asciiTheme="minorHAnsi" w:hAnsiTheme="minorHAnsi" w:cstheme="minorHAnsi"/>
        </w:rPr>
        <w:t xml:space="preserve">To try to ensure that every child entrusted </w:t>
      </w:r>
      <w:r w:rsidR="00DC2170" w:rsidRPr="00641DF8">
        <w:rPr>
          <w:rFonts w:asciiTheme="minorHAnsi" w:hAnsiTheme="minorHAnsi" w:cstheme="minorHAnsi"/>
        </w:rPr>
        <w:t>to</w:t>
      </w:r>
      <w:r w:rsidRPr="00641DF8">
        <w:rPr>
          <w:rFonts w:asciiTheme="minorHAnsi" w:hAnsiTheme="minorHAnsi" w:cstheme="minorHAnsi"/>
        </w:rPr>
        <w:t xml:space="preserve"> our care is never subjected to any form of abuse by church members.</w:t>
      </w:r>
      <w:r w:rsidR="00307B58" w:rsidRPr="00641DF8">
        <w:rPr>
          <w:rFonts w:asciiTheme="minorHAnsi" w:hAnsiTheme="minorHAnsi" w:cstheme="minorHAnsi"/>
        </w:rPr>
        <w:t xml:space="preserve"> This equally applies to vulnerable adults.</w:t>
      </w:r>
    </w:p>
    <w:p w14:paraId="20EA4CC8" w14:textId="3A2D056D" w:rsidR="009B16D4" w:rsidRPr="00CC6A9C" w:rsidRDefault="009B16D4" w:rsidP="00641DF8">
      <w:pPr>
        <w:pStyle w:val="ListParagraph"/>
        <w:numPr>
          <w:ilvl w:val="0"/>
          <w:numId w:val="23"/>
        </w:numPr>
        <w:jc w:val="left"/>
        <w:rPr>
          <w:rFonts w:asciiTheme="minorHAnsi" w:hAnsiTheme="minorHAnsi" w:cstheme="minorHAnsi"/>
        </w:rPr>
      </w:pPr>
      <w:r w:rsidRPr="00CC6A9C">
        <w:rPr>
          <w:rFonts w:asciiTheme="minorHAnsi" w:hAnsiTheme="minorHAnsi" w:cstheme="minorHAnsi"/>
        </w:rPr>
        <w:t>To know the procedures to follow in the event of any concern about a child's welfare or</w:t>
      </w:r>
      <w:r w:rsidR="00AC0FDB" w:rsidRPr="00CC6A9C">
        <w:rPr>
          <w:rFonts w:asciiTheme="minorHAnsi" w:hAnsiTheme="minorHAnsi" w:cstheme="minorHAnsi"/>
        </w:rPr>
        <w:t xml:space="preserve"> </w:t>
      </w:r>
      <w:r w:rsidR="00280077">
        <w:rPr>
          <w:rFonts w:asciiTheme="minorHAnsi" w:hAnsiTheme="minorHAnsi" w:cstheme="minorHAnsi"/>
        </w:rPr>
        <w:t xml:space="preserve">a </w:t>
      </w:r>
      <w:r w:rsidR="00AC0FDB" w:rsidRPr="00CC6A9C">
        <w:rPr>
          <w:rFonts w:asciiTheme="minorHAnsi" w:hAnsiTheme="minorHAnsi" w:cstheme="minorHAnsi"/>
        </w:rPr>
        <w:t>vulnerable adult or</w:t>
      </w:r>
      <w:r w:rsidRPr="00CC6A9C">
        <w:rPr>
          <w:rFonts w:asciiTheme="minorHAnsi" w:hAnsiTheme="minorHAnsi" w:cstheme="minorHAnsi"/>
        </w:rPr>
        <w:t xml:space="preserve"> if there are complaints/allegations of abuse made within or without the church organisation.</w:t>
      </w:r>
    </w:p>
    <w:p w14:paraId="57905B03" w14:textId="77777777" w:rsidR="009B16D4" w:rsidRPr="00CC6A9C" w:rsidRDefault="009B16D4" w:rsidP="00641DF8">
      <w:pPr>
        <w:jc w:val="left"/>
        <w:rPr>
          <w:rFonts w:asciiTheme="minorHAnsi" w:hAnsiTheme="minorHAnsi" w:cstheme="minorHAnsi"/>
        </w:rPr>
      </w:pPr>
    </w:p>
    <w:p w14:paraId="5800716F" w14:textId="77777777" w:rsidR="009B16D4" w:rsidRPr="00CC6A9C" w:rsidRDefault="009B16D4" w:rsidP="00641DF8">
      <w:pPr>
        <w:pStyle w:val="Heading2"/>
        <w:jc w:val="left"/>
        <w:rPr>
          <w:rFonts w:asciiTheme="minorHAnsi" w:hAnsiTheme="minorHAnsi" w:cstheme="minorHAnsi"/>
        </w:rPr>
      </w:pPr>
      <w:bookmarkStart w:id="5" w:name="_Toc233018862"/>
      <w:r w:rsidRPr="00CC6A9C">
        <w:rPr>
          <w:rFonts w:asciiTheme="minorHAnsi" w:hAnsiTheme="minorHAnsi" w:cstheme="minorHAnsi"/>
        </w:rPr>
        <w:t>The Golden Rule</w:t>
      </w:r>
      <w:bookmarkEnd w:id="5"/>
    </w:p>
    <w:p w14:paraId="240C8605" w14:textId="77777777" w:rsidR="009B16D4" w:rsidRPr="00CC6A9C" w:rsidRDefault="009B16D4" w:rsidP="00641DF8">
      <w:pPr>
        <w:jc w:val="left"/>
        <w:rPr>
          <w:rFonts w:asciiTheme="minorHAnsi" w:hAnsiTheme="minorHAnsi" w:cstheme="minorHAnsi"/>
        </w:rPr>
      </w:pPr>
    </w:p>
    <w:p w14:paraId="0F7E275D" w14:textId="66A17E48" w:rsidR="009B16D4" w:rsidRPr="00CC6A9C" w:rsidRDefault="009B16D4" w:rsidP="00641DF8">
      <w:pPr>
        <w:jc w:val="left"/>
        <w:rPr>
          <w:rFonts w:asciiTheme="minorHAnsi" w:hAnsiTheme="minorHAnsi" w:cstheme="minorHAnsi"/>
          <w:b/>
          <w:i/>
        </w:rPr>
      </w:pPr>
      <w:r w:rsidRPr="00CC6A9C">
        <w:rPr>
          <w:rFonts w:asciiTheme="minorHAnsi" w:hAnsiTheme="minorHAnsi" w:cstheme="minorHAnsi"/>
          <w:b/>
          <w:i/>
        </w:rPr>
        <w:t>Keep all relationships with children open, observable, readily understood</w:t>
      </w:r>
      <w:r w:rsidR="00280077">
        <w:rPr>
          <w:rFonts w:asciiTheme="minorHAnsi" w:hAnsiTheme="minorHAnsi" w:cstheme="minorHAnsi"/>
          <w:b/>
          <w:i/>
        </w:rPr>
        <w:t>,</w:t>
      </w:r>
      <w:r w:rsidRPr="00CC6A9C">
        <w:rPr>
          <w:rFonts w:asciiTheme="minorHAnsi" w:hAnsiTheme="minorHAnsi" w:cstheme="minorHAnsi"/>
          <w:b/>
          <w:i/>
        </w:rPr>
        <w:t xml:space="preserve"> and shared with more than one responsible adult. All work with children must be well supervised</w:t>
      </w:r>
      <w:r w:rsidR="00280077">
        <w:rPr>
          <w:rFonts w:asciiTheme="minorHAnsi" w:hAnsiTheme="minorHAnsi" w:cstheme="minorHAnsi"/>
          <w:b/>
          <w:i/>
        </w:rPr>
        <w:t>,</w:t>
      </w:r>
      <w:r w:rsidRPr="00CC6A9C">
        <w:rPr>
          <w:rFonts w:asciiTheme="minorHAnsi" w:hAnsiTheme="minorHAnsi" w:cstheme="minorHAnsi"/>
          <w:b/>
          <w:i/>
        </w:rPr>
        <w:t xml:space="preserve"> and the people doing it </w:t>
      </w:r>
      <w:r w:rsidR="00280077">
        <w:rPr>
          <w:rFonts w:asciiTheme="minorHAnsi" w:hAnsiTheme="minorHAnsi" w:cstheme="minorHAnsi"/>
          <w:b/>
          <w:i/>
        </w:rPr>
        <w:t xml:space="preserve">must be </w:t>
      </w:r>
      <w:r w:rsidRPr="00CC6A9C">
        <w:rPr>
          <w:rFonts w:asciiTheme="minorHAnsi" w:hAnsiTheme="minorHAnsi" w:cstheme="minorHAnsi"/>
          <w:b/>
          <w:i/>
        </w:rPr>
        <w:t>carefully selected, well trained</w:t>
      </w:r>
      <w:r w:rsidR="00280077">
        <w:rPr>
          <w:rFonts w:asciiTheme="minorHAnsi" w:hAnsiTheme="minorHAnsi" w:cstheme="minorHAnsi"/>
          <w:b/>
          <w:i/>
        </w:rPr>
        <w:t>,</w:t>
      </w:r>
      <w:r w:rsidRPr="00CC6A9C">
        <w:rPr>
          <w:rFonts w:asciiTheme="minorHAnsi" w:hAnsiTheme="minorHAnsi" w:cstheme="minorHAnsi"/>
          <w:b/>
          <w:i/>
        </w:rPr>
        <w:t xml:space="preserve"> and advised of their </w:t>
      </w:r>
      <w:r w:rsidR="00FB1542" w:rsidRPr="00CC6A9C">
        <w:rPr>
          <w:rFonts w:asciiTheme="minorHAnsi" w:hAnsiTheme="minorHAnsi" w:cstheme="minorHAnsi"/>
          <w:b/>
          <w:i/>
        </w:rPr>
        <w:t>Safeguarding</w:t>
      </w:r>
      <w:r w:rsidRPr="00CC6A9C">
        <w:rPr>
          <w:rFonts w:asciiTheme="minorHAnsi" w:hAnsiTheme="minorHAnsi" w:cstheme="minorHAnsi"/>
          <w:b/>
          <w:i/>
        </w:rPr>
        <w:t xml:space="preserve"> duties.</w:t>
      </w:r>
    </w:p>
    <w:p w14:paraId="75B8E171" w14:textId="77777777" w:rsidR="009B16D4" w:rsidRPr="00CC6A9C" w:rsidRDefault="009B16D4" w:rsidP="00641DF8">
      <w:pPr>
        <w:jc w:val="left"/>
        <w:rPr>
          <w:rFonts w:asciiTheme="minorHAnsi" w:hAnsiTheme="minorHAnsi" w:cstheme="minorHAnsi"/>
        </w:rPr>
      </w:pPr>
    </w:p>
    <w:p w14:paraId="50AD90E7" w14:textId="7597F9F9" w:rsidR="009B16D4" w:rsidRPr="00CC6A9C" w:rsidRDefault="00C205FC" w:rsidP="00641DF8">
      <w:pPr>
        <w:pStyle w:val="Heading2"/>
        <w:jc w:val="left"/>
        <w:rPr>
          <w:rFonts w:asciiTheme="minorHAnsi" w:hAnsiTheme="minorHAnsi" w:cstheme="minorHAnsi"/>
          <w:u w:val="single"/>
        </w:rPr>
      </w:pPr>
      <w:bookmarkStart w:id="6" w:name="_Toc233018863"/>
      <w:r w:rsidRPr="00CC6A9C">
        <w:rPr>
          <w:rFonts w:asciiTheme="minorHAnsi" w:hAnsiTheme="minorHAnsi" w:cstheme="minorHAnsi"/>
        </w:rPr>
        <w:t>DBS</w:t>
      </w:r>
      <w:r w:rsidR="009B16D4" w:rsidRPr="00CC6A9C">
        <w:rPr>
          <w:rFonts w:asciiTheme="minorHAnsi" w:hAnsiTheme="minorHAnsi" w:cstheme="minorHAnsi"/>
        </w:rPr>
        <w:t xml:space="preserve"> Checks</w:t>
      </w:r>
      <w:bookmarkEnd w:id="6"/>
      <w:r w:rsidR="002019BA" w:rsidRPr="00CC6A9C">
        <w:rPr>
          <w:rFonts w:asciiTheme="minorHAnsi" w:hAnsiTheme="minorHAnsi" w:cstheme="minorHAnsi"/>
        </w:rPr>
        <w:t xml:space="preserve"> and Safer Recruitment</w:t>
      </w:r>
    </w:p>
    <w:p w14:paraId="2D9CDAA4" w14:textId="77777777" w:rsidR="009B16D4" w:rsidRPr="00CC6A9C" w:rsidRDefault="009B16D4" w:rsidP="00641DF8">
      <w:pPr>
        <w:jc w:val="left"/>
        <w:rPr>
          <w:rFonts w:asciiTheme="minorHAnsi" w:hAnsiTheme="minorHAnsi" w:cstheme="minorHAnsi"/>
        </w:rPr>
      </w:pPr>
    </w:p>
    <w:p w14:paraId="757C8E8E" w14:textId="2933EB4D" w:rsidR="009B16D4" w:rsidRPr="00CC6A9C" w:rsidRDefault="009B16D4" w:rsidP="00641DF8">
      <w:pPr>
        <w:jc w:val="left"/>
        <w:rPr>
          <w:rFonts w:asciiTheme="minorHAnsi" w:hAnsiTheme="minorHAnsi" w:cstheme="minorHAnsi"/>
        </w:rPr>
      </w:pPr>
      <w:r w:rsidRPr="00CC6A9C">
        <w:rPr>
          <w:rFonts w:asciiTheme="minorHAnsi" w:hAnsiTheme="minorHAnsi" w:cstheme="minorHAnsi"/>
        </w:rPr>
        <w:t xml:space="preserve">All leaders and volunteers (as defined on page </w:t>
      </w:r>
      <w:r w:rsidRPr="00CC6A9C">
        <w:rPr>
          <w:rFonts w:asciiTheme="minorHAnsi" w:hAnsiTheme="minorHAnsi" w:cstheme="minorHAnsi"/>
        </w:rPr>
        <w:fldChar w:fldCharType="begin"/>
      </w:r>
      <w:r w:rsidRPr="00CC6A9C">
        <w:rPr>
          <w:rFonts w:asciiTheme="minorHAnsi" w:hAnsiTheme="minorHAnsi" w:cstheme="minorHAnsi"/>
        </w:rPr>
        <w:instrText xml:space="preserve"> REF Define \h </w:instrText>
      </w:r>
      <w:r w:rsidR="00CC6A9C" w:rsidRPr="00CC6A9C">
        <w:rPr>
          <w:rFonts w:asciiTheme="minorHAnsi" w:hAnsiTheme="minorHAnsi" w:cstheme="minorHAnsi"/>
        </w:rPr>
        <w:instrText xml:space="preserve"> \* MERGEFORMAT </w:instrText>
      </w:r>
      <w:r w:rsidRPr="00CC6A9C">
        <w:rPr>
          <w:rFonts w:asciiTheme="minorHAnsi" w:hAnsiTheme="minorHAnsi" w:cstheme="minorHAnsi"/>
        </w:rPr>
      </w:r>
      <w:r w:rsidRPr="00CC6A9C">
        <w:rPr>
          <w:rFonts w:asciiTheme="minorHAnsi" w:hAnsiTheme="minorHAnsi" w:cstheme="minorHAnsi"/>
        </w:rPr>
        <w:fldChar w:fldCharType="end"/>
      </w:r>
      <w:r w:rsidR="005715AA">
        <w:rPr>
          <w:rFonts w:asciiTheme="minorHAnsi" w:hAnsiTheme="minorHAnsi" w:cstheme="minorHAnsi"/>
        </w:rPr>
        <w:t>3</w:t>
      </w:r>
      <w:r w:rsidRPr="00CC6A9C">
        <w:rPr>
          <w:rFonts w:asciiTheme="minorHAnsi" w:hAnsiTheme="minorHAnsi" w:cstheme="minorHAnsi"/>
        </w:rPr>
        <w:t xml:space="preserve">) and the </w:t>
      </w:r>
      <w:r w:rsidR="005D6CAF" w:rsidRPr="00CC6A9C">
        <w:rPr>
          <w:rFonts w:asciiTheme="minorHAnsi" w:hAnsiTheme="minorHAnsi" w:cstheme="minorHAnsi"/>
        </w:rPr>
        <w:t>Parish Safeguarding Officer</w:t>
      </w:r>
      <w:r w:rsidRPr="00CC6A9C">
        <w:rPr>
          <w:rFonts w:asciiTheme="minorHAnsi" w:hAnsiTheme="minorHAnsi" w:cstheme="minorHAnsi"/>
        </w:rPr>
        <w:t xml:space="preserve"> must:</w:t>
      </w:r>
    </w:p>
    <w:p w14:paraId="4675DAA4" w14:textId="7F545220" w:rsidR="009B16D4" w:rsidRPr="00CC6A9C" w:rsidRDefault="009B16D4" w:rsidP="00641DF8">
      <w:pPr>
        <w:pStyle w:val="ListParagraph"/>
        <w:numPr>
          <w:ilvl w:val="0"/>
          <w:numId w:val="24"/>
        </w:numPr>
        <w:jc w:val="left"/>
        <w:rPr>
          <w:rFonts w:asciiTheme="minorHAnsi" w:hAnsiTheme="minorHAnsi" w:cstheme="minorHAnsi"/>
        </w:rPr>
      </w:pPr>
      <w:r w:rsidRPr="00CC6A9C">
        <w:rPr>
          <w:rFonts w:asciiTheme="minorHAnsi" w:hAnsiTheme="minorHAnsi" w:cstheme="minorHAnsi"/>
        </w:rPr>
        <w:t>Complete and sign the Diocesan Declaration form.</w:t>
      </w:r>
    </w:p>
    <w:p w14:paraId="568089D9" w14:textId="33B9BC07" w:rsidR="004325D7" w:rsidRPr="00CC6A9C" w:rsidRDefault="009B16D4" w:rsidP="00641DF8">
      <w:pPr>
        <w:pStyle w:val="ListParagraph"/>
        <w:numPr>
          <w:ilvl w:val="0"/>
          <w:numId w:val="24"/>
        </w:numPr>
        <w:jc w:val="left"/>
        <w:rPr>
          <w:rFonts w:asciiTheme="minorHAnsi" w:hAnsiTheme="minorHAnsi" w:cstheme="minorHAnsi"/>
        </w:rPr>
      </w:pPr>
      <w:r w:rsidRPr="00CC6A9C">
        <w:rPr>
          <w:rFonts w:asciiTheme="minorHAnsi" w:hAnsiTheme="minorHAnsi" w:cstheme="minorHAnsi"/>
        </w:rPr>
        <w:t>Give written references and identification</w:t>
      </w:r>
      <w:r w:rsidR="00FB0B15" w:rsidRPr="00CC6A9C">
        <w:rPr>
          <w:rFonts w:asciiTheme="minorHAnsi" w:hAnsiTheme="minorHAnsi" w:cstheme="minorHAnsi"/>
        </w:rPr>
        <w:t xml:space="preserve"> and undergo the Safer Recruitment process.</w:t>
      </w:r>
    </w:p>
    <w:p w14:paraId="1C35397A" w14:textId="0BA26C73" w:rsidR="009B16D4" w:rsidRPr="00CC6A9C" w:rsidRDefault="005062F9" w:rsidP="00641DF8">
      <w:pPr>
        <w:pStyle w:val="ListParagraph"/>
        <w:numPr>
          <w:ilvl w:val="0"/>
          <w:numId w:val="24"/>
        </w:numPr>
        <w:jc w:val="left"/>
        <w:rPr>
          <w:rFonts w:asciiTheme="minorHAnsi" w:hAnsiTheme="minorHAnsi" w:cstheme="minorHAnsi"/>
        </w:rPr>
      </w:pPr>
      <w:r w:rsidRPr="00CC6A9C">
        <w:rPr>
          <w:rFonts w:asciiTheme="minorHAnsi" w:hAnsiTheme="minorHAnsi" w:cstheme="minorHAnsi"/>
        </w:rPr>
        <w:t>Disclosure &amp; Barring Service</w:t>
      </w:r>
      <w:r w:rsidR="004325D7" w:rsidRPr="00CC6A9C">
        <w:rPr>
          <w:rFonts w:asciiTheme="minorHAnsi" w:hAnsiTheme="minorHAnsi" w:cstheme="minorHAnsi"/>
        </w:rPr>
        <w:t xml:space="preserve"> (</w:t>
      </w:r>
      <w:r w:rsidR="00383C78" w:rsidRPr="00CC6A9C">
        <w:rPr>
          <w:rFonts w:asciiTheme="minorHAnsi" w:hAnsiTheme="minorHAnsi" w:cstheme="minorHAnsi"/>
        </w:rPr>
        <w:t>DBS</w:t>
      </w:r>
      <w:r w:rsidR="004325D7" w:rsidRPr="00CC6A9C">
        <w:rPr>
          <w:rFonts w:asciiTheme="minorHAnsi" w:hAnsiTheme="minorHAnsi" w:cstheme="minorHAnsi"/>
        </w:rPr>
        <w:t>) checks may be required. Please refer to</w:t>
      </w:r>
      <w:r w:rsidR="00DA74B0" w:rsidRPr="00CC6A9C">
        <w:rPr>
          <w:rFonts w:asciiTheme="minorHAnsi" w:hAnsiTheme="minorHAnsi" w:cstheme="minorHAnsi"/>
        </w:rPr>
        <w:t xml:space="preserve"> </w:t>
      </w:r>
      <w:r w:rsidR="009C4CAE" w:rsidRPr="00CC6A9C">
        <w:rPr>
          <w:rFonts w:asciiTheme="minorHAnsi" w:hAnsiTheme="minorHAnsi" w:cstheme="minorHAnsi"/>
        </w:rPr>
        <w:t xml:space="preserve">the </w:t>
      </w:r>
      <w:r w:rsidR="00115CC3" w:rsidRPr="00CC6A9C">
        <w:rPr>
          <w:rFonts w:asciiTheme="minorHAnsi" w:hAnsiTheme="minorHAnsi" w:cstheme="minorHAnsi"/>
          <w:i/>
        </w:rPr>
        <w:t>Safer Recruitment 201</w:t>
      </w:r>
      <w:r w:rsidR="003E2923" w:rsidRPr="00CC6A9C">
        <w:rPr>
          <w:rFonts w:asciiTheme="minorHAnsi" w:hAnsiTheme="minorHAnsi" w:cstheme="minorHAnsi"/>
          <w:i/>
        </w:rPr>
        <w:t>7</w:t>
      </w:r>
      <w:r w:rsidR="00115CC3" w:rsidRPr="00CC6A9C">
        <w:rPr>
          <w:rFonts w:asciiTheme="minorHAnsi" w:hAnsiTheme="minorHAnsi" w:cstheme="minorHAnsi"/>
          <w:i/>
        </w:rPr>
        <w:t xml:space="preserve"> </w:t>
      </w:r>
      <w:r w:rsidR="00BE5130" w:rsidRPr="00CC6A9C">
        <w:rPr>
          <w:rFonts w:asciiTheme="minorHAnsi" w:hAnsiTheme="minorHAnsi" w:cstheme="minorHAnsi"/>
        </w:rPr>
        <w:t>document</w:t>
      </w:r>
      <w:r w:rsidR="000D5AEC" w:rsidRPr="00CC6A9C">
        <w:rPr>
          <w:rFonts w:asciiTheme="minorHAnsi" w:hAnsiTheme="minorHAnsi" w:cstheme="minorHAnsi"/>
        </w:rPr>
        <w:t xml:space="preserve"> and the </w:t>
      </w:r>
      <w:r w:rsidR="007078BB">
        <w:rPr>
          <w:rFonts w:asciiTheme="minorHAnsi" w:hAnsiTheme="minorHAnsi" w:cstheme="minorHAnsi"/>
        </w:rPr>
        <w:t xml:space="preserve">PSO or CSO. </w:t>
      </w:r>
    </w:p>
    <w:p w14:paraId="40EAC986" w14:textId="7698474E" w:rsidR="009B16D4" w:rsidRPr="00CC6A9C" w:rsidRDefault="009B16D4" w:rsidP="00641DF8">
      <w:pPr>
        <w:pStyle w:val="ListParagraph"/>
        <w:numPr>
          <w:ilvl w:val="0"/>
          <w:numId w:val="24"/>
        </w:numPr>
        <w:jc w:val="left"/>
        <w:rPr>
          <w:rFonts w:asciiTheme="minorHAnsi" w:hAnsiTheme="minorHAnsi" w:cstheme="minorHAnsi"/>
        </w:rPr>
      </w:pPr>
      <w:r w:rsidRPr="00CC6A9C">
        <w:rPr>
          <w:rFonts w:asciiTheme="minorHAnsi" w:hAnsiTheme="minorHAnsi" w:cstheme="minorHAnsi"/>
        </w:rPr>
        <w:t xml:space="preserve">Forms and information are obtainable from the </w:t>
      </w:r>
      <w:r w:rsidR="005D6CAF" w:rsidRPr="00CC6A9C">
        <w:rPr>
          <w:rFonts w:asciiTheme="minorHAnsi" w:hAnsiTheme="minorHAnsi" w:cstheme="minorHAnsi"/>
        </w:rPr>
        <w:t>Parish Safeguarding Officer</w:t>
      </w:r>
      <w:r w:rsidRPr="00CC6A9C">
        <w:rPr>
          <w:rFonts w:asciiTheme="minorHAnsi" w:hAnsiTheme="minorHAnsi" w:cstheme="minorHAnsi"/>
        </w:rPr>
        <w:t xml:space="preserve"> (or Diocese if the a new </w:t>
      </w:r>
      <w:r w:rsidR="005D6CAF" w:rsidRPr="00CC6A9C">
        <w:rPr>
          <w:rFonts w:asciiTheme="minorHAnsi" w:hAnsiTheme="minorHAnsi" w:cstheme="minorHAnsi"/>
        </w:rPr>
        <w:t>Parish Safeguarding Officer</w:t>
      </w:r>
      <w:r w:rsidR="005715AA">
        <w:rPr>
          <w:rFonts w:asciiTheme="minorHAnsi" w:hAnsiTheme="minorHAnsi" w:cstheme="minorHAnsi"/>
        </w:rPr>
        <w:t xml:space="preserve"> has been appointed</w:t>
      </w:r>
      <w:r w:rsidRPr="00CC6A9C">
        <w:rPr>
          <w:rFonts w:asciiTheme="minorHAnsi" w:hAnsiTheme="minorHAnsi" w:cstheme="minorHAnsi"/>
        </w:rPr>
        <w:t>).</w:t>
      </w:r>
    </w:p>
    <w:p w14:paraId="0A41E91B" w14:textId="7E5A8AAD" w:rsidR="009B16D4" w:rsidRPr="00CC6A9C" w:rsidRDefault="009B16D4" w:rsidP="00641DF8">
      <w:pPr>
        <w:pStyle w:val="ListParagraph"/>
        <w:numPr>
          <w:ilvl w:val="0"/>
          <w:numId w:val="24"/>
        </w:numPr>
        <w:jc w:val="left"/>
        <w:rPr>
          <w:rFonts w:asciiTheme="minorHAnsi" w:hAnsiTheme="minorHAnsi" w:cstheme="minorHAnsi"/>
        </w:rPr>
      </w:pPr>
      <w:r w:rsidRPr="00CC6A9C">
        <w:rPr>
          <w:rFonts w:asciiTheme="minorHAnsi" w:hAnsiTheme="minorHAnsi" w:cstheme="minorHAnsi"/>
        </w:rPr>
        <w:t xml:space="preserve">All records are confidential and must be kept in a </w:t>
      </w:r>
      <w:r w:rsidR="0051699F" w:rsidRPr="00CC6A9C">
        <w:rPr>
          <w:rFonts w:asciiTheme="minorHAnsi" w:hAnsiTheme="minorHAnsi" w:cstheme="minorHAnsi"/>
        </w:rPr>
        <w:t>secure</w:t>
      </w:r>
      <w:r w:rsidRPr="00CC6A9C">
        <w:rPr>
          <w:rFonts w:asciiTheme="minorHAnsi" w:hAnsiTheme="minorHAnsi" w:cstheme="minorHAnsi"/>
        </w:rPr>
        <w:t xml:space="preserve"> place.</w:t>
      </w:r>
      <w:r w:rsidR="0051699F" w:rsidRPr="00CC6A9C">
        <w:rPr>
          <w:rFonts w:asciiTheme="minorHAnsi" w:hAnsiTheme="minorHAnsi" w:cstheme="minorHAnsi"/>
        </w:rPr>
        <w:t xml:space="preserve"> GDPR procedures must be observed with all records and participants in activities must have been given GDPR data privacy notices (or to their parents/carers).</w:t>
      </w:r>
      <w:r w:rsidRPr="00CC6A9C">
        <w:rPr>
          <w:rFonts w:asciiTheme="minorHAnsi" w:hAnsiTheme="minorHAnsi" w:cstheme="minorHAnsi"/>
        </w:rPr>
        <w:t xml:space="preserve"> During an interregnum, the </w:t>
      </w:r>
      <w:r w:rsidR="005715AA">
        <w:rPr>
          <w:rFonts w:asciiTheme="minorHAnsi" w:hAnsiTheme="minorHAnsi" w:cstheme="minorHAnsi"/>
        </w:rPr>
        <w:t>Area</w:t>
      </w:r>
      <w:r w:rsidRPr="00CC6A9C">
        <w:rPr>
          <w:rFonts w:asciiTheme="minorHAnsi" w:hAnsiTheme="minorHAnsi" w:cstheme="minorHAnsi"/>
        </w:rPr>
        <w:t xml:space="preserve"> Dean is responsible for any records; the churchwardens will liaise with the </w:t>
      </w:r>
      <w:r w:rsidR="005715AA">
        <w:rPr>
          <w:rFonts w:asciiTheme="minorHAnsi" w:hAnsiTheme="minorHAnsi" w:cstheme="minorHAnsi"/>
        </w:rPr>
        <w:t>A</w:t>
      </w:r>
      <w:r w:rsidRPr="00CC6A9C">
        <w:rPr>
          <w:rFonts w:asciiTheme="minorHAnsi" w:hAnsiTheme="minorHAnsi" w:cstheme="minorHAnsi"/>
        </w:rPr>
        <w:t xml:space="preserve">D in the appointment of new workers on any </w:t>
      </w:r>
      <w:r w:rsidR="00FB1542" w:rsidRPr="00CC6A9C">
        <w:rPr>
          <w:rFonts w:asciiTheme="minorHAnsi" w:hAnsiTheme="minorHAnsi" w:cstheme="minorHAnsi"/>
        </w:rPr>
        <w:t>Safeguarding</w:t>
      </w:r>
      <w:r w:rsidRPr="00CC6A9C">
        <w:rPr>
          <w:rFonts w:asciiTheme="minorHAnsi" w:hAnsiTheme="minorHAnsi" w:cstheme="minorHAnsi"/>
        </w:rPr>
        <w:t xml:space="preserve"> issues, which may arise.</w:t>
      </w:r>
    </w:p>
    <w:p w14:paraId="1D9878F8" w14:textId="77777777" w:rsidR="009B16D4" w:rsidRPr="00CC6A9C" w:rsidRDefault="009B16D4" w:rsidP="00641DF8">
      <w:pPr>
        <w:jc w:val="left"/>
        <w:rPr>
          <w:rFonts w:asciiTheme="minorHAnsi" w:hAnsiTheme="minorHAnsi" w:cstheme="minorHAnsi"/>
        </w:rPr>
      </w:pPr>
    </w:p>
    <w:p w14:paraId="7D65727E" w14:textId="77777777" w:rsidR="009B16D4" w:rsidRPr="00CC6A9C" w:rsidRDefault="009B16D4" w:rsidP="00641DF8">
      <w:pPr>
        <w:pStyle w:val="Heading2"/>
        <w:jc w:val="left"/>
        <w:rPr>
          <w:rFonts w:asciiTheme="minorHAnsi" w:hAnsiTheme="minorHAnsi" w:cstheme="minorHAnsi"/>
        </w:rPr>
      </w:pPr>
      <w:bookmarkStart w:id="7" w:name="_Toc233018864"/>
      <w:r w:rsidRPr="00CC6A9C">
        <w:rPr>
          <w:rFonts w:asciiTheme="minorHAnsi" w:hAnsiTheme="minorHAnsi" w:cstheme="minorHAnsi"/>
        </w:rPr>
        <w:t>Leader Child Ratio</w:t>
      </w:r>
      <w:bookmarkEnd w:id="7"/>
    </w:p>
    <w:p w14:paraId="37E65904" w14:textId="77777777" w:rsidR="009B16D4" w:rsidRPr="00CC6A9C" w:rsidRDefault="009B16D4" w:rsidP="00641DF8">
      <w:pPr>
        <w:jc w:val="left"/>
        <w:rPr>
          <w:rFonts w:asciiTheme="minorHAnsi" w:hAnsiTheme="minorHAnsi" w:cstheme="minorHAnsi"/>
        </w:rPr>
      </w:pPr>
    </w:p>
    <w:p w14:paraId="1AF1B111" w14:textId="3AEBB4C8" w:rsidR="009B16D4" w:rsidRPr="00CC6A9C" w:rsidRDefault="009B16D4" w:rsidP="00641DF8">
      <w:pPr>
        <w:pStyle w:val="ListParagraph"/>
        <w:numPr>
          <w:ilvl w:val="0"/>
          <w:numId w:val="26"/>
        </w:numPr>
        <w:jc w:val="left"/>
        <w:rPr>
          <w:rFonts w:asciiTheme="minorHAnsi" w:hAnsiTheme="minorHAnsi" w:cstheme="minorHAnsi"/>
        </w:rPr>
      </w:pPr>
      <w:r w:rsidRPr="00CC6A9C">
        <w:rPr>
          <w:rFonts w:asciiTheme="minorHAnsi" w:hAnsiTheme="minorHAnsi" w:cstheme="minorHAnsi"/>
        </w:rPr>
        <w:t xml:space="preserve">At least two adults (18+) </w:t>
      </w:r>
      <w:r w:rsidR="008A6EEB" w:rsidRPr="00CC6A9C">
        <w:rPr>
          <w:rFonts w:asciiTheme="minorHAnsi" w:hAnsiTheme="minorHAnsi" w:cstheme="minorHAnsi"/>
        </w:rPr>
        <w:t xml:space="preserve">who have been Safer Recruited </w:t>
      </w:r>
      <w:r w:rsidRPr="00CC6A9C">
        <w:rPr>
          <w:rFonts w:asciiTheme="minorHAnsi" w:hAnsiTheme="minorHAnsi" w:cstheme="minorHAnsi"/>
        </w:rPr>
        <w:t>to be present with a child or group of children.</w:t>
      </w:r>
    </w:p>
    <w:p w14:paraId="45229F02" w14:textId="77777777" w:rsidR="009B16D4" w:rsidRPr="00CC6A9C" w:rsidRDefault="009B16D4" w:rsidP="00641DF8">
      <w:pPr>
        <w:pStyle w:val="ListParagraph"/>
        <w:numPr>
          <w:ilvl w:val="0"/>
          <w:numId w:val="26"/>
        </w:numPr>
        <w:jc w:val="left"/>
        <w:rPr>
          <w:rFonts w:asciiTheme="minorHAnsi" w:hAnsiTheme="minorHAnsi" w:cstheme="minorHAnsi"/>
        </w:rPr>
      </w:pPr>
      <w:r w:rsidRPr="00CC6A9C">
        <w:rPr>
          <w:rFonts w:asciiTheme="minorHAnsi" w:hAnsiTheme="minorHAnsi" w:cstheme="minorHAnsi"/>
        </w:rPr>
        <w:t>Children must be adequately supervised.</w:t>
      </w:r>
    </w:p>
    <w:p w14:paraId="5C3AF4A7" w14:textId="77777777" w:rsidR="009B16D4" w:rsidRPr="00CC6A9C" w:rsidRDefault="009B16D4" w:rsidP="00641DF8">
      <w:pPr>
        <w:pStyle w:val="ListParagraph"/>
        <w:numPr>
          <w:ilvl w:val="0"/>
          <w:numId w:val="26"/>
        </w:numPr>
        <w:jc w:val="left"/>
        <w:rPr>
          <w:rFonts w:asciiTheme="minorHAnsi" w:hAnsiTheme="minorHAnsi" w:cstheme="minorHAnsi"/>
        </w:rPr>
      </w:pPr>
      <w:r w:rsidRPr="00CC6A9C">
        <w:rPr>
          <w:rFonts w:asciiTheme="minorHAnsi" w:hAnsiTheme="minorHAnsi" w:cstheme="minorHAnsi"/>
        </w:rPr>
        <w:t>The following ratio of children to leaders provides a useful guide.</w:t>
      </w:r>
    </w:p>
    <w:p w14:paraId="5CC89E35" w14:textId="77777777" w:rsidR="009B16D4" w:rsidRPr="00CC6A9C" w:rsidRDefault="009B16D4" w:rsidP="00641DF8">
      <w:pPr>
        <w:ind w:left="720"/>
        <w:jc w:val="left"/>
        <w:rPr>
          <w:rFonts w:asciiTheme="minorHAnsi" w:hAnsiTheme="minorHAnsi" w:cstheme="minorHAnsi"/>
        </w:rPr>
      </w:pPr>
      <w:r w:rsidRPr="00CC6A9C">
        <w:rPr>
          <w:rFonts w:asciiTheme="minorHAnsi" w:hAnsiTheme="minorHAnsi" w:cstheme="minorHAnsi"/>
        </w:rPr>
        <w:t>0-2yrs 1 adult to 3 children</w:t>
      </w:r>
    </w:p>
    <w:p w14:paraId="176A348B" w14:textId="77777777" w:rsidR="009B16D4" w:rsidRPr="00CC6A9C" w:rsidRDefault="009B16D4" w:rsidP="00641DF8">
      <w:pPr>
        <w:ind w:left="720"/>
        <w:jc w:val="left"/>
        <w:rPr>
          <w:rFonts w:asciiTheme="minorHAnsi" w:hAnsiTheme="minorHAnsi" w:cstheme="minorHAnsi"/>
        </w:rPr>
      </w:pPr>
      <w:r w:rsidRPr="00CC6A9C">
        <w:rPr>
          <w:rFonts w:asciiTheme="minorHAnsi" w:hAnsiTheme="minorHAnsi" w:cstheme="minorHAnsi"/>
        </w:rPr>
        <w:t>2-3yrs 1 adult to 4 children</w:t>
      </w:r>
    </w:p>
    <w:p w14:paraId="606E7171" w14:textId="2D8BAF4F" w:rsidR="009B16D4" w:rsidRPr="00CC6A9C" w:rsidRDefault="00473F06" w:rsidP="00641DF8">
      <w:pPr>
        <w:ind w:left="720"/>
        <w:jc w:val="left"/>
        <w:rPr>
          <w:rFonts w:asciiTheme="minorHAnsi" w:hAnsiTheme="minorHAnsi" w:cstheme="minorHAnsi"/>
        </w:rPr>
      </w:pPr>
      <w:r>
        <w:rPr>
          <w:rFonts w:asciiTheme="minorHAnsi" w:hAnsiTheme="minorHAnsi" w:cstheme="minorHAnsi"/>
        </w:rPr>
        <w:t>4</w:t>
      </w:r>
      <w:r w:rsidR="009B16D4" w:rsidRPr="00CC6A9C">
        <w:rPr>
          <w:rFonts w:asciiTheme="minorHAnsi" w:hAnsiTheme="minorHAnsi" w:cstheme="minorHAnsi"/>
        </w:rPr>
        <w:t xml:space="preserve">-8yrs 1 adult to </w:t>
      </w:r>
      <w:r>
        <w:rPr>
          <w:rFonts w:asciiTheme="minorHAnsi" w:hAnsiTheme="minorHAnsi" w:cstheme="minorHAnsi"/>
        </w:rPr>
        <w:t>6</w:t>
      </w:r>
      <w:r w:rsidR="009B16D4" w:rsidRPr="00CC6A9C">
        <w:rPr>
          <w:rFonts w:asciiTheme="minorHAnsi" w:hAnsiTheme="minorHAnsi" w:cstheme="minorHAnsi"/>
        </w:rPr>
        <w:t xml:space="preserve"> children</w:t>
      </w:r>
    </w:p>
    <w:p w14:paraId="0802D7B1" w14:textId="494A7969" w:rsidR="009B16D4" w:rsidRDefault="00473F06" w:rsidP="00641DF8">
      <w:pPr>
        <w:ind w:left="720"/>
        <w:jc w:val="left"/>
        <w:rPr>
          <w:rFonts w:asciiTheme="minorHAnsi" w:hAnsiTheme="minorHAnsi" w:cstheme="minorHAnsi"/>
        </w:rPr>
      </w:pPr>
      <w:r>
        <w:rPr>
          <w:rFonts w:asciiTheme="minorHAnsi" w:hAnsiTheme="minorHAnsi" w:cstheme="minorHAnsi"/>
        </w:rPr>
        <w:t>9</w:t>
      </w:r>
      <w:r w:rsidR="009B16D4" w:rsidRPr="00CC6A9C">
        <w:rPr>
          <w:rFonts w:asciiTheme="minorHAnsi" w:hAnsiTheme="minorHAnsi" w:cstheme="minorHAnsi"/>
        </w:rPr>
        <w:t>-1</w:t>
      </w:r>
      <w:r>
        <w:rPr>
          <w:rFonts w:asciiTheme="minorHAnsi" w:hAnsiTheme="minorHAnsi" w:cstheme="minorHAnsi"/>
        </w:rPr>
        <w:t>2</w:t>
      </w:r>
      <w:r w:rsidR="009B16D4" w:rsidRPr="00CC6A9C">
        <w:rPr>
          <w:rFonts w:asciiTheme="minorHAnsi" w:hAnsiTheme="minorHAnsi" w:cstheme="minorHAnsi"/>
        </w:rPr>
        <w:t xml:space="preserve">yrs 1 adult to </w:t>
      </w:r>
      <w:r>
        <w:rPr>
          <w:rFonts w:asciiTheme="minorHAnsi" w:hAnsiTheme="minorHAnsi" w:cstheme="minorHAnsi"/>
        </w:rPr>
        <w:t>8</w:t>
      </w:r>
      <w:r w:rsidR="009B16D4" w:rsidRPr="00CC6A9C">
        <w:rPr>
          <w:rFonts w:asciiTheme="minorHAnsi" w:hAnsiTheme="minorHAnsi" w:cstheme="minorHAnsi"/>
        </w:rPr>
        <w:t xml:space="preserve"> children</w:t>
      </w:r>
    </w:p>
    <w:p w14:paraId="4920891C" w14:textId="7B1112C0" w:rsidR="00473F06" w:rsidRPr="00CC6A9C" w:rsidRDefault="00473F06" w:rsidP="00641DF8">
      <w:pPr>
        <w:ind w:left="720"/>
        <w:jc w:val="left"/>
        <w:rPr>
          <w:rFonts w:asciiTheme="minorHAnsi" w:hAnsiTheme="minorHAnsi" w:cstheme="minorHAnsi"/>
        </w:rPr>
      </w:pPr>
      <w:r>
        <w:rPr>
          <w:rFonts w:asciiTheme="minorHAnsi" w:hAnsiTheme="minorHAnsi" w:cstheme="minorHAnsi"/>
        </w:rPr>
        <w:t>13-18yrs 1 adult to 10 children</w:t>
      </w:r>
    </w:p>
    <w:p w14:paraId="70195A65" w14:textId="77777777" w:rsidR="009B16D4" w:rsidRPr="005D5DA7" w:rsidRDefault="003054B7" w:rsidP="00641DF8">
      <w:pPr>
        <w:pStyle w:val="ListParagraph"/>
        <w:numPr>
          <w:ilvl w:val="0"/>
          <w:numId w:val="26"/>
        </w:numPr>
        <w:jc w:val="left"/>
        <w:rPr>
          <w:rFonts w:asciiTheme="minorHAnsi" w:hAnsiTheme="minorHAnsi" w:cstheme="minorHAnsi"/>
          <w:bCs/>
        </w:rPr>
      </w:pPr>
      <w:r w:rsidRPr="005D5DA7">
        <w:rPr>
          <w:rFonts w:asciiTheme="minorHAnsi" w:hAnsiTheme="minorHAnsi" w:cstheme="minorHAnsi"/>
          <w:bCs/>
        </w:rPr>
        <w:t>No adult should</w:t>
      </w:r>
      <w:r w:rsidR="009B16D4" w:rsidRPr="005D5DA7">
        <w:rPr>
          <w:rFonts w:asciiTheme="minorHAnsi" w:hAnsiTheme="minorHAnsi" w:cstheme="minorHAnsi"/>
          <w:bCs/>
        </w:rPr>
        <w:t xml:space="preserve"> work </w:t>
      </w:r>
      <w:r w:rsidRPr="005D5DA7">
        <w:rPr>
          <w:rFonts w:asciiTheme="minorHAnsi" w:hAnsiTheme="minorHAnsi" w:cstheme="minorHAnsi"/>
          <w:bCs/>
        </w:rPr>
        <w:t xml:space="preserve">alone </w:t>
      </w:r>
      <w:r w:rsidR="009B16D4" w:rsidRPr="005D5DA7">
        <w:rPr>
          <w:rFonts w:asciiTheme="minorHAnsi" w:hAnsiTheme="minorHAnsi" w:cstheme="minorHAnsi"/>
          <w:bCs/>
        </w:rPr>
        <w:t>with children</w:t>
      </w:r>
    </w:p>
    <w:p w14:paraId="17ADBE45" w14:textId="505FBE7D" w:rsidR="009B16D4" w:rsidRPr="00CC6A9C" w:rsidRDefault="009B16D4" w:rsidP="00641DF8">
      <w:pPr>
        <w:jc w:val="left"/>
        <w:rPr>
          <w:rFonts w:asciiTheme="minorHAnsi" w:hAnsiTheme="minorHAnsi" w:cstheme="minorHAnsi"/>
        </w:rPr>
      </w:pPr>
    </w:p>
    <w:p w14:paraId="041B8F1D" w14:textId="79A130B7" w:rsidR="005C74C4" w:rsidRPr="00CC6A9C" w:rsidRDefault="005C74C4" w:rsidP="00641DF8">
      <w:pPr>
        <w:jc w:val="left"/>
        <w:rPr>
          <w:rFonts w:asciiTheme="minorHAnsi" w:hAnsiTheme="minorHAnsi" w:cstheme="minorHAnsi"/>
          <w:b/>
          <w:bCs/>
        </w:rPr>
      </w:pPr>
      <w:r w:rsidRPr="00CC6A9C">
        <w:rPr>
          <w:rFonts w:asciiTheme="minorHAnsi" w:hAnsiTheme="minorHAnsi" w:cstheme="minorHAnsi"/>
          <w:b/>
          <w:bCs/>
        </w:rPr>
        <w:t>Working with Vulnerable Adults</w:t>
      </w:r>
    </w:p>
    <w:p w14:paraId="37D6D843" w14:textId="48335EE0" w:rsidR="005C74C4" w:rsidRPr="00CC6A9C" w:rsidRDefault="005C74C4" w:rsidP="00641DF8">
      <w:pPr>
        <w:jc w:val="left"/>
        <w:rPr>
          <w:rFonts w:asciiTheme="minorHAnsi" w:hAnsiTheme="minorHAnsi" w:cstheme="minorHAnsi"/>
          <w:b/>
          <w:bCs/>
        </w:rPr>
      </w:pPr>
    </w:p>
    <w:p w14:paraId="26EE3C31" w14:textId="7A60B893" w:rsidR="005C74C4" w:rsidRPr="00CC6A9C" w:rsidRDefault="005C74C4" w:rsidP="00641DF8">
      <w:pPr>
        <w:pStyle w:val="ListParagraph"/>
        <w:numPr>
          <w:ilvl w:val="0"/>
          <w:numId w:val="36"/>
        </w:numPr>
        <w:jc w:val="left"/>
        <w:rPr>
          <w:rFonts w:asciiTheme="minorHAnsi" w:hAnsiTheme="minorHAnsi" w:cstheme="minorHAnsi"/>
        </w:rPr>
      </w:pPr>
      <w:r w:rsidRPr="00CC6A9C">
        <w:rPr>
          <w:rFonts w:asciiTheme="minorHAnsi" w:hAnsiTheme="minorHAnsi" w:cstheme="minorHAnsi"/>
        </w:rPr>
        <w:t>Training and authorisation by the incumbent must be undertaken before regularly engaging in this work, on behalf of the Church;</w:t>
      </w:r>
      <w:r w:rsidR="0001638D" w:rsidRPr="00CC6A9C">
        <w:rPr>
          <w:rFonts w:asciiTheme="minorHAnsi" w:hAnsiTheme="minorHAnsi" w:cstheme="minorHAnsi"/>
        </w:rPr>
        <w:t xml:space="preserve"> </w:t>
      </w:r>
      <w:proofErr w:type="spellStart"/>
      <w:r w:rsidR="0001638D" w:rsidRPr="00CC6A9C">
        <w:rPr>
          <w:rFonts w:asciiTheme="minorHAnsi" w:hAnsiTheme="minorHAnsi" w:cstheme="minorHAnsi"/>
        </w:rPr>
        <w:t>e</w:t>
      </w:r>
      <w:r w:rsidRPr="00CC6A9C">
        <w:rPr>
          <w:rFonts w:asciiTheme="minorHAnsi" w:hAnsiTheme="minorHAnsi" w:cstheme="minorHAnsi"/>
        </w:rPr>
        <w:t>g.</w:t>
      </w:r>
      <w:proofErr w:type="spellEnd"/>
      <w:r w:rsidRPr="00CC6A9C">
        <w:rPr>
          <w:rFonts w:asciiTheme="minorHAnsi" w:hAnsiTheme="minorHAnsi" w:cstheme="minorHAnsi"/>
        </w:rPr>
        <w:t xml:space="preserve"> Home visits, Healing Ministry, Hospital visiting</w:t>
      </w:r>
    </w:p>
    <w:p w14:paraId="131900E8" w14:textId="77777777" w:rsidR="005715AA" w:rsidRDefault="005715AA" w:rsidP="00641DF8">
      <w:pPr>
        <w:pStyle w:val="Heading2"/>
        <w:jc w:val="left"/>
        <w:rPr>
          <w:rFonts w:asciiTheme="minorHAnsi" w:hAnsiTheme="minorHAnsi" w:cstheme="minorHAnsi"/>
        </w:rPr>
      </w:pPr>
      <w:bookmarkStart w:id="8" w:name="_Toc233018865"/>
    </w:p>
    <w:p w14:paraId="7F690DFE" w14:textId="42FA303A" w:rsidR="009B16D4" w:rsidRPr="00CC6A9C" w:rsidRDefault="009B16D4" w:rsidP="00641DF8">
      <w:pPr>
        <w:pStyle w:val="Heading2"/>
        <w:jc w:val="left"/>
        <w:rPr>
          <w:rFonts w:asciiTheme="minorHAnsi" w:hAnsiTheme="minorHAnsi" w:cstheme="minorHAnsi"/>
        </w:rPr>
      </w:pPr>
      <w:r w:rsidRPr="00CC6A9C">
        <w:rPr>
          <w:rFonts w:asciiTheme="minorHAnsi" w:hAnsiTheme="minorHAnsi" w:cstheme="minorHAnsi"/>
        </w:rPr>
        <w:t>Prevention - health and safety</w:t>
      </w:r>
      <w:bookmarkEnd w:id="8"/>
    </w:p>
    <w:p w14:paraId="7C4ABA90" w14:textId="77777777" w:rsidR="009B16D4" w:rsidRPr="00CC6A9C" w:rsidRDefault="009B16D4" w:rsidP="00641DF8">
      <w:pPr>
        <w:jc w:val="left"/>
        <w:rPr>
          <w:rFonts w:asciiTheme="minorHAnsi" w:hAnsiTheme="minorHAnsi" w:cstheme="minorHAnsi"/>
        </w:rPr>
      </w:pPr>
    </w:p>
    <w:p w14:paraId="59E418BA" w14:textId="749EF404" w:rsidR="009B16D4" w:rsidRPr="00CC6A9C" w:rsidRDefault="009B16D4" w:rsidP="00641DF8">
      <w:pPr>
        <w:pStyle w:val="ListParagraph"/>
        <w:numPr>
          <w:ilvl w:val="0"/>
          <w:numId w:val="27"/>
        </w:numPr>
        <w:jc w:val="left"/>
        <w:rPr>
          <w:rFonts w:asciiTheme="minorHAnsi" w:hAnsiTheme="minorHAnsi" w:cstheme="minorHAnsi"/>
        </w:rPr>
      </w:pPr>
      <w:r w:rsidRPr="00CC6A9C">
        <w:rPr>
          <w:rFonts w:asciiTheme="minorHAnsi" w:hAnsiTheme="minorHAnsi" w:cstheme="minorHAnsi"/>
        </w:rPr>
        <w:t>Make sure the premises are safe for the age of children. Furniture and equipment that may be dangerous needs to be made secure or fenced off.</w:t>
      </w:r>
      <w:r w:rsidR="006C51A7" w:rsidRPr="00CC6A9C">
        <w:rPr>
          <w:rFonts w:asciiTheme="minorHAnsi" w:hAnsiTheme="minorHAnsi" w:cstheme="minorHAnsi"/>
        </w:rPr>
        <w:t xml:space="preserve"> Follow PCC Risk Assessments and make assessments for novel activities or those off-site.</w:t>
      </w:r>
    </w:p>
    <w:p w14:paraId="1E957F80" w14:textId="77777777" w:rsidR="009B16D4" w:rsidRPr="00CC6A9C" w:rsidRDefault="009B16D4" w:rsidP="00641DF8">
      <w:pPr>
        <w:pStyle w:val="ListParagraph"/>
        <w:numPr>
          <w:ilvl w:val="0"/>
          <w:numId w:val="27"/>
        </w:numPr>
        <w:jc w:val="left"/>
        <w:rPr>
          <w:rFonts w:asciiTheme="minorHAnsi" w:hAnsiTheme="minorHAnsi" w:cstheme="minorHAnsi"/>
        </w:rPr>
      </w:pPr>
      <w:r w:rsidRPr="00CC6A9C">
        <w:rPr>
          <w:rFonts w:asciiTheme="minorHAnsi" w:hAnsiTheme="minorHAnsi" w:cstheme="minorHAnsi"/>
        </w:rPr>
        <w:t>A register of attendance for each group must be kept. Including the names of leaders and helpers.</w:t>
      </w:r>
    </w:p>
    <w:p w14:paraId="68490280" w14:textId="77777777" w:rsidR="009B16D4" w:rsidRPr="00CC6A9C" w:rsidRDefault="009B16D4" w:rsidP="00641DF8">
      <w:pPr>
        <w:pStyle w:val="ListParagraph"/>
        <w:numPr>
          <w:ilvl w:val="0"/>
          <w:numId w:val="27"/>
        </w:numPr>
        <w:jc w:val="left"/>
        <w:rPr>
          <w:rFonts w:asciiTheme="minorHAnsi" w:hAnsiTheme="minorHAnsi" w:cstheme="minorHAnsi"/>
        </w:rPr>
      </w:pPr>
      <w:r w:rsidRPr="00CC6A9C">
        <w:rPr>
          <w:rFonts w:asciiTheme="minorHAnsi" w:hAnsiTheme="minorHAnsi" w:cstheme="minorHAnsi"/>
        </w:rPr>
        <w:t>Fire exits marked.</w:t>
      </w:r>
    </w:p>
    <w:p w14:paraId="53F1E0C2" w14:textId="77777777" w:rsidR="009B16D4" w:rsidRPr="00CC6A9C" w:rsidRDefault="009B16D4" w:rsidP="00641DF8">
      <w:pPr>
        <w:pStyle w:val="ListParagraph"/>
        <w:numPr>
          <w:ilvl w:val="0"/>
          <w:numId w:val="27"/>
        </w:numPr>
        <w:jc w:val="left"/>
        <w:rPr>
          <w:rFonts w:asciiTheme="minorHAnsi" w:hAnsiTheme="minorHAnsi" w:cstheme="minorHAnsi"/>
        </w:rPr>
      </w:pPr>
      <w:r w:rsidRPr="00CC6A9C">
        <w:rPr>
          <w:rFonts w:asciiTheme="minorHAnsi" w:hAnsiTheme="minorHAnsi" w:cstheme="minorHAnsi"/>
        </w:rPr>
        <w:t>A first aid kit should be available in the church building or at the venue of the children's activity and clearly marked.</w:t>
      </w:r>
    </w:p>
    <w:p w14:paraId="014860C6" w14:textId="77777777" w:rsidR="009B16D4" w:rsidRPr="00CC6A9C" w:rsidRDefault="009B16D4" w:rsidP="00641DF8">
      <w:pPr>
        <w:pStyle w:val="ListParagraph"/>
        <w:numPr>
          <w:ilvl w:val="0"/>
          <w:numId w:val="27"/>
        </w:numPr>
        <w:jc w:val="left"/>
        <w:rPr>
          <w:rFonts w:asciiTheme="minorHAnsi" w:hAnsiTheme="minorHAnsi" w:cstheme="minorHAnsi"/>
        </w:rPr>
      </w:pPr>
      <w:r w:rsidRPr="00CC6A9C">
        <w:rPr>
          <w:rFonts w:asciiTheme="minorHAnsi" w:hAnsiTheme="minorHAnsi" w:cstheme="minorHAnsi"/>
        </w:rPr>
        <w:t>An accident/incident report book should be kept in church or at the venue of the children's activity.</w:t>
      </w:r>
    </w:p>
    <w:p w14:paraId="50B54DCA" w14:textId="77777777" w:rsidR="009B16D4" w:rsidRPr="00CC6A9C" w:rsidRDefault="009B16D4" w:rsidP="00641DF8">
      <w:pPr>
        <w:jc w:val="left"/>
        <w:rPr>
          <w:rFonts w:asciiTheme="minorHAnsi" w:hAnsiTheme="minorHAnsi" w:cstheme="minorHAnsi"/>
        </w:rPr>
      </w:pPr>
    </w:p>
    <w:p w14:paraId="5676319F" w14:textId="77777777" w:rsidR="009B16D4" w:rsidRPr="00CC6A9C" w:rsidRDefault="009B16D4" w:rsidP="00641DF8">
      <w:pPr>
        <w:pStyle w:val="Heading2"/>
        <w:jc w:val="left"/>
        <w:rPr>
          <w:rFonts w:asciiTheme="minorHAnsi" w:hAnsiTheme="minorHAnsi" w:cstheme="minorHAnsi"/>
        </w:rPr>
      </w:pPr>
      <w:bookmarkStart w:id="9" w:name="_Toc233018866"/>
      <w:r w:rsidRPr="00CC6A9C">
        <w:rPr>
          <w:rFonts w:asciiTheme="minorHAnsi" w:hAnsiTheme="minorHAnsi" w:cstheme="minorHAnsi"/>
        </w:rPr>
        <w:t>Parental Consent</w:t>
      </w:r>
      <w:bookmarkEnd w:id="9"/>
    </w:p>
    <w:p w14:paraId="0F5A9401" w14:textId="77777777" w:rsidR="009B16D4" w:rsidRPr="00CC6A9C" w:rsidRDefault="009B16D4" w:rsidP="00641DF8">
      <w:pPr>
        <w:jc w:val="left"/>
        <w:rPr>
          <w:rFonts w:asciiTheme="minorHAnsi" w:hAnsiTheme="minorHAnsi" w:cstheme="minorHAnsi"/>
        </w:rPr>
      </w:pPr>
    </w:p>
    <w:p w14:paraId="20ECABC7" w14:textId="77777777" w:rsidR="009B16D4" w:rsidRPr="00CC6A9C" w:rsidRDefault="009B16D4" w:rsidP="00641DF8">
      <w:pPr>
        <w:pStyle w:val="ListParagraph"/>
        <w:numPr>
          <w:ilvl w:val="0"/>
          <w:numId w:val="28"/>
        </w:numPr>
        <w:jc w:val="left"/>
        <w:rPr>
          <w:rFonts w:asciiTheme="minorHAnsi" w:hAnsiTheme="minorHAnsi" w:cstheme="minorHAnsi"/>
        </w:rPr>
      </w:pPr>
      <w:r w:rsidRPr="00CC6A9C">
        <w:rPr>
          <w:rFonts w:asciiTheme="minorHAnsi" w:hAnsiTheme="minorHAnsi" w:cstheme="minorHAnsi"/>
        </w:rPr>
        <w:t>Parental consent for a child or young person to attend a particular activity is needed.</w:t>
      </w:r>
    </w:p>
    <w:p w14:paraId="3286BAB9" w14:textId="77777777" w:rsidR="009B16D4" w:rsidRPr="00CC6A9C" w:rsidRDefault="009B16D4" w:rsidP="00641DF8">
      <w:pPr>
        <w:pStyle w:val="ListParagraph"/>
        <w:numPr>
          <w:ilvl w:val="0"/>
          <w:numId w:val="28"/>
        </w:numPr>
        <w:jc w:val="left"/>
        <w:rPr>
          <w:rFonts w:asciiTheme="minorHAnsi" w:hAnsiTheme="minorHAnsi" w:cstheme="minorHAnsi"/>
        </w:rPr>
      </w:pPr>
      <w:r w:rsidRPr="00CC6A9C">
        <w:rPr>
          <w:rFonts w:asciiTheme="minorHAnsi" w:hAnsiTheme="minorHAnsi" w:cstheme="minorHAnsi"/>
        </w:rPr>
        <w:t>A contact number is required in case of emergency</w:t>
      </w:r>
    </w:p>
    <w:p w14:paraId="75B62558" w14:textId="77777777" w:rsidR="009B16D4" w:rsidRPr="00CC6A9C" w:rsidRDefault="009B16D4" w:rsidP="00641DF8">
      <w:pPr>
        <w:pStyle w:val="ListParagraph"/>
        <w:numPr>
          <w:ilvl w:val="0"/>
          <w:numId w:val="28"/>
        </w:numPr>
        <w:jc w:val="left"/>
        <w:rPr>
          <w:rFonts w:asciiTheme="minorHAnsi" w:hAnsiTheme="minorHAnsi" w:cstheme="minorHAnsi"/>
        </w:rPr>
      </w:pPr>
      <w:r w:rsidRPr="00CC6A9C">
        <w:rPr>
          <w:rFonts w:asciiTheme="minorHAnsi" w:hAnsiTheme="minorHAnsi" w:cstheme="minorHAnsi"/>
        </w:rPr>
        <w:t>Further parental consent is needed if children are taken off the premises.</w:t>
      </w:r>
    </w:p>
    <w:p w14:paraId="67C38E83" w14:textId="77777777" w:rsidR="009B16D4" w:rsidRPr="00CC6A9C" w:rsidRDefault="001902E9" w:rsidP="00641DF8">
      <w:pPr>
        <w:pStyle w:val="ListParagraph"/>
        <w:numPr>
          <w:ilvl w:val="0"/>
          <w:numId w:val="28"/>
        </w:numPr>
        <w:jc w:val="left"/>
        <w:rPr>
          <w:rFonts w:asciiTheme="minorHAnsi" w:hAnsiTheme="minorHAnsi" w:cstheme="minorHAnsi"/>
        </w:rPr>
      </w:pPr>
      <w:r w:rsidRPr="005D5DA7">
        <w:rPr>
          <w:rFonts w:asciiTheme="minorHAnsi" w:hAnsiTheme="minorHAnsi" w:cstheme="minorHAnsi"/>
          <w:bCs/>
        </w:rPr>
        <w:t xml:space="preserve">Children should not be driven in a car alone, except in an emergency. </w:t>
      </w:r>
      <w:r w:rsidR="00475DC0" w:rsidRPr="005D5DA7">
        <w:rPr>
          <w:rFonts w:asciiTheme="minorHAnsi" w:hAnsiTheme="minorHAnsi" w:cstheme="minorHAnsi"/>
          <w:bCs/>
        </w:rPr>
        <w:t>Two adults should be present</w:t>
      </w:r>
      <w:r w:rsidR="0032598F" w:rsidRPr="005D5DA7">
        <w:rPr>
          <w:rFonts w:asciiTheme="minorHAnsi" w:hAnsiTheme="minorHAnsi" w:cstheme="minorHAnsi"/>
          <w:bCs/>
        </w:rPr>
        <w:t>,</w:t>
      </w:r>
      <w:r w:rsidR="00475DC0" w:rsidRPr="005D5DA7">
        <w:rPr>
          <w:rFonts w:asciiTheme="minorHAnsi" w:hAnsiTheme="minorHAnsi" w:cstheme="minorHAnsi"/>
          <w:bCs/>
        </w:rPr>
        <w:t xml:space="preserve"> seated in the front.</w:t>
      </w:r>
      <w:r w:rsidR="00475DC0" w:rsidRPr="00CC6A9C">
        <w:rPr>
          <w:rFonts w:asciiTheme="minorHAnsi" w:hAnsiTheme="minorHAnsi" w:cstheme="minorHAnsi"/>
          <w:b/>
        </w:rPr>
        <w:t xml:space="preserve"> </w:t>
      </w:r>
      <w:r w:rsidR="009B16D4" w:rsidRPr="00CC6A9C">
        <w:rPr>
          <w:rFonts w:asciiTheme="minorHAnsi" w:hAnsiTheme="minorHAnsi" w:cstheme="minorHAnsi"/>
        </w:rPr>
        <w:t>If driving a child/children alone in a car, it is better they occupy the rear seats. Parents must be informed of the journey and place and times of arrival and return. Drivers should check their personal insurance policy and car seats must be used in accordance with the law.</w:t>
      </w:r>
    </w:p>
    <w:p w14:paraId="543F2702" w14:textId="77777777" w:rsidR="009B16D4" w:rsidRPr="00CC6A9C" w:rsidRDefault="009B16D4" w:rsidP="00641DF8">
      <w:pPr>
        <w:jc w:val="left"/>
        <w:rPr>
          <w:rFonts w:asciiTheme="minorHAnsi" w:hAnsiTheme="minorHAnsi" w:cstheme="minorHAnsi"/>
        </w:rPr>
      </w:pPr>
    </w:p>
    <w:p w14:paraId="15C85564" w14:textId="299A8FFA" w:rsidR="009B16D4" w:rsidRPr="00CC6A9C" w:rsidRDefault="005715AA" w:rsidP="00641DF8">
      <w:pPr>
        <w:pStyle w:val="Heading2"/>
        <w:jc w:val="left"/>
        <w:rPr>
          <w:rFonts w:asciiTheme="minorHAnsi" w:hAnsiTheme="minorHAnsi" w:cstheme="minorHAnsi"/>
        </w:rPr>
      </w:pPr>
      <w:bookmarkStart w:id="10" w:name="_Toc233018867"/>
      <w:r>
        <w:rPr>
          <w:rFonts w:asciiTheme="minorHAnsi" w:hAnsiTheme="minorHAnsi" w:cstheme="minorHAnsi"/>
        </w:rPr>
        <w:t>Responding to concerns or allegations and r</w:t>
      </w:r>
      <w:r w:rsidR="009B16D4" w:rsidRPr="00CC6A9C">
        <w:rPr>
          <w:rFonts w:asciiTheme="minorHAnsi" w:hAnsiTheme="minorHAnsi" w:cstheme="minorHAnsi"/>
        </w:rPr>
        <w:t xml:space="preserve">eporting </w:t>
      </w:r>
      <w:r>
        <w:rPr>
          <w:rFonts w:asciiTheme="minorHAnsi" w:hAnsiTheme="minorHAnsi" w:cstheme="minorHAnsi"/>
        </w:rPr>
        <w:t>a</w:t>
      </w:r>
      <w:r w:rsidR="009B16D4" w:rsidRPr="00CC6A9C">
        <w:rPr>
          <w:rFonts w:asciiTheme="minorHAnsi" w:hAnsiTheme="minorHAnsi" w:cstheme="minorHAnsi"/>
        </w:rPr>
        <w:t xml:space="preserve"> </w:t>
      </w:r>
      <w:r>
        <w:rPr>
          <w:rFonts w:asciiTheme="minorHAnsi" w:hAnsiTheme="minorHAnsi" w:cstheme="minorHAnsi"/>
        </w:rPr>
        <w:t>c</w:t>
      </w:r>
      <w:r w:rsidR="009B16D4" w:rsidRPr="00CC6A9C">
        <w:rPr>
          <w:rFonts w:asciiTheme="minorHAnsi" w:hAnsiTheme="minorHAnsi" w:cstheme="minorHAnsi"/>
        </w:rPr>
        <w:t xml:space="preserve">omplaint </w:t>
      </w:r>
      <w:r>
        <w:rPr>
          <w:rFonts w:asciiTheme="minorHAnsi" w:hAnsiTheme="minorHAnsi" w:cstheme="minorHAnsi"/>
        </w:rPr>
        <w:t>o</w:t>
      </w:r>
      <w:r w:rsidR="009B16D4" w:rsidRPr="00CC6A9C">
        <w:rPr>
          <w:rFonts w:asciiTheme="minorHAnsi" w:hAnsiTheme="minorHAnsi" w:cstheme="minorHAnsi"/>
        </w:rPr>
        <w:t xml:space="preserve">f </w:t>
      </w:r>
      <w:r>
        <w:rPr>
          <w:rFonts w:asciiTheme="minorHAnsi" w:hAnsiTheme="minorHAnsi" w:cstheme="minorHAnsi"/>
        </w:rPr>
        <w:t>a</w:t>
      </w:r>
      <w:r w:rsidR="009B16D4" w:rsidRPr="00CC6A9C">
        <w:rPr>
          <w:rFonts w:asciiTheme="minorHAnsi" w:hAnsiTheme="minorHAnsi" w:cstheme="minorHAnsi"/>
        </w:rPr>
        <w:t>buse</w:t>
      </w:r>
      <w:bookmarkEnd w:id="10"/>
    </w:p>
    <w:p w14:paraId="418092C1" w14:textId="77777777" w:rsidR="009B16D4" w:rsidRPr="00CC6A9C" w:rsidRDefault="009B16D4" w:rsidP="00641DF8">
      <w:pPr>
        <w:jc w:val="left"/>
        <w:rPr>
          <w:rFonts w:asciiTheme="minorHAnsi" w:hAnsiTheme="minorHAnsi" w:cstheme="minorHAnsi"/>
        </w:rPr>
      </w:pPr>
    </w:p>
    <w:p w14:paraId="7C8ABD24" w14:textId="77777777" w:rsidR="009B16D4" w:rsidRPr="00CC6A9C" w:rsidRDefault="009B16D4" w:rsidP="00641DF8">
      <w:pPr>
        <w:numPr>
          <w:ilvl w:val="0"/>
          <w:numId w:val="29"/>
        </w:numPr>
        <w:jc w:val="left"/>
        <w:rPr>
          <w:rFonts w:asciiTheme="minorHAnsi" w:hAnsiTheme="minorHAnsi" w:cstheme="minorHAnsi"/>
        </w:rPr>
      </w:pPr>
      <w:r w:rsidRPr="00CC6A9C">
        <w:rPr>
          <w:rFonts w:asciiTheme="minorHAnsi" w:hAnsiTheme="minorHAnsi" w:cstheme="minorHAnsi"/>
        </w:rPr>
        <w:t xml:space="preserve">The </w:t>
      </w:r>
      <w:proofErr w:type="spellStart"/>
      <w:r w:rsidRPr="00CC6A9C">
        <w:rPr>
          <w:rFonts w:asciiTheme="minorHAnsi" w:hAnsiTheme="minorHAnsi" w:cstheme="minorHAnsi"/>
        </w:rPr>
        <w:t>well being</w:t>
      </w:r>
      <w:proofErr w:type="spellEnd"/>
      <w:r w:rsidRPr="00CC6A9C">
        <w:rPr>
          <w:rFonts w:asciiTheme="minorHAnsi" w:hAnsiTheme="minorHAnsi" w:cstheme="minorHAnsi"/>
        </w:rPr>
        <w:t xml:space="preserve"> of the child is paramount at all times</w:t>
      </w:r>
      <w:r w:rsidR="0000169F" w:rsidRPr="00CC6A9C">
        <w:rPr>
          <w:rFonts w:asciiTheme="minorHAnsi" w:hAnsiTheme="minorHAnsi" w:cstheme="minorHAnsi"/>
        </w:rPr>
        <w:t xml:space="preserve">. </w:t>
      </w:r>
      <w:r w:rsidR="001C741B" w:rsidRPr="00CC6A9C">
        <w:rPr>
          <w:rFonts w:asciiTheme="minorHAnsi" w:hAnsiTheme="minorHAnsi" w:cstheme="minorHAnsi"/>
        </w:rPr>
        <w:t>Where a child or adult is in immediate danger or requires immediate medical attention</w:t>
      </w:r>
      <w:r w:rsidR="0086054C" w:rsidRPr="00CC6A9C">
        <w:rPr>
          <w:rFonts w:asciiTheme="minorHAnsi" w:hAnsiTheme="minorHAnsi" w:cstheme="minorHAnsi"/>
        </w:rPr>
        <w:t xml:space="preserve"> then</w:t>
      </w:r>
      <w:r w:rsidR="001C741B" w:rsidRPr="00CC6A9C">
        <w:rPr>
          <w:rFonts w:asciiTheme="minorHAnsi" w:hAnsiTheme="minorHAnsi" w:cstheme="minorHAnsi"/>
        </w:rPr>
        <w:t xml:space="preserve"> call the emergency services on 999. Do not delay.</w:t>
      </w:r>
    </w:p>
    <w:p w14:paraId="718715C5" w14:textId="77777777" w:rsidR="00637539" w:rsidRPr="00CC6A9C" w:rsidRDefault="00637539" w:rsidP="00641DF8">
      <w:pPr>
        <w:ind w:left="360"/>
        <w:jc w:val="left"/>
        <w:rPr>
          <w:rFonts w:asciiTheme="minorHAnsi" w:hAnsiTheme="minorHAnsi" w:cstheme="minorHAnsi"/>
        </w:rPr>
      </w:pPr>
      <w:r w:rsidRPr="00CC6A9C">
        <w:rPr>
          <w:rFonts w:asciiTheme="minorHAnsi" w:hAnsiTheme="minorHAnsi" w:cstheme="minorHAnsi"/>
        </w:rPr>
        <w:t>The following situations would require immediate action:</w:t>
      </w:r>
    </w:p>
    <w:p w14:paraId="665B24F8" w14:textId="77777777" w:rsidR="00637539" w:rsidRPr="00CC6A9C" w:rsidRDefault="00637539" w:rsidP="00641DF8">
      <w:pPr>
        <w:numPr>
          <w:ilvl w:val="0"/>
          <w:numId w:val="35"/>
        </w:numPr>
        <w:jc w:val="left"/>
        <w:rPr>
          <w:rFonts w:asciiTheme="minorHAnsi" w:hAnsiTheme="minorHAnsi" w:cstheme="minorHAnsi"/>
        </w:rPr>
      </w:pPr>
      <w:r w:rsidRPr="00CC6A9C">
        <w:rPr>
          <w:rFonts w:asciiTheme="minorHAnsi" w:hAnsiTheme="minorHAnsi" w:cstheme="minorHAnsi"/>
        </w:rPr>
        <w:t>When a child has sustained injuries as a result of abuse that require urgent medical attention (ensure that the child sees a doctor);</w:t>
      </w:r>
    </w:p>
    <w:p w14:paraId="51A6286B" w14:textId="77777777" w:rsidR="00637539" w:rsidRPr="00CC6A9C" w:rsidRDefault="00637539" w:rsidP="00641DF8">
      <w:pPr>
        <w:numPr>
          <w:ilvl w:val="0"/>
          <w:numId w:val="35"/>
        </w:numPr>
        <w:jc w:val="left"/>
        <w:rPr>
          <w:rFonts w:asciiTheme="minorHAnsi" w:hAnsiTheme="minorHAnsi" w:cstheme="minorHAnsi"/>
        </w:rPr>
      </w:pPr>
      <w:r w:rsidRPr="00CC6A9C">
        <w:rPr>
          <w:rFonts w:asciiTheme="minorHAnsi" w:hAnsiTheme="minorHAnsi" w:cstheme="minorHAnsi"/>
        </w:rPr>
        <w:t>When a child is refusing to return home because of the abuse (contact Social services or the Police);</w:t>
      </w:r>
    </w:p>
    <w:p w14:paraId="6E69610B" w14:textId="77777777" w:rsidR="00637539" w:rsidRPr="00CC6A9C" w:rsidRDefault="00637539" w:rsidP="00641DF8">
      <w:pPr>
        <w:numPr>
          <w:ilvl w:val="0"/>
          <w:numId w:val="35"/>
        </w:numPr>
        <w:jc w:val="left"/>
        <w:rPr>
          <w:rFonts w:asciiTheme="minorHAnsi" w:hAnsiTheme="minorHAnsi" w:cstheme="minorHAnsi"/>
        </w:rPr>
      </w:pPr>
      <w:r w:rsidRPr="00CC6A9C">
        <w:rPr>
          <w:rFonts w:asciiTheme="minorHAnsi" w:hAnsiTheme="minorHAnsi" w:cstheme="minorHAnsi"/>
        </w:rPr>
        <w:t>When a child has disclosed that there is a likelihood of them suffering significant harm on returning home (contact Social Services or the Police).</w:t>
      </w:r>
    </w:p>
    <w:p w14:paraId="5BBCCA79" w14:textId="77777777" w:rsidR="00637539" w:rsidRPr="00CC6A9C" w:rsidRDefault="00637539" w:rsidP="00641DF8">
      <w:pPr>
        <w:ind w:left="360"/>
        <w:jc w:val="left"/>
        <w:rPr>
          <w:rFonts w:asciiTheme="minorHAnsi" w:hAnsiTheme="minorHAnsi" w:cstheme="minorHAnsi"/>
        </w:rPr>
      </w:pPr>
    </w:p>
    <w:p w14:paraId="322F9B93" w14:textId="299225EA" w:rsidR="00C07B50" w:rsidRPr="00CC6A9C" w:rsidRDefault="00637539" w:rsidP="00641DF8">
      <w:pPr>
        <w:ind w:left="360"/>
        <w:jc w:val="left"/>
        <w:rPr>
          <w:rFonts w:asciiTheme="minorHAnsi" w:hAnsiTheme="minorHAnsi" w:cstheme="minorHAnsi"/>
        </w:rPr>
      </w:pPr>
      <w:r w:rsidRPr="00CC6A9C">
        <w:rPr>
          <w:rFonts w:asciiTheme="minorHAnsi" w:hAnsiTheme="minorHAnsi" w:cstheme="minorHAnsi"/>
        </w:rPr>
        <w:t xml:space="preserve">Most situations will not require such immediate action. Where there are suspicions of abuse but </w:t>
      </w:r>
      <w:r w:rsidR="00C07B50" w:rsidRPr="00CC6A9C">
        <w:rPr>
          <w:rFonts w:asciiTheme="minorHAnsi" w:hAnsiTheme="minorHAnsi" w:cstheme="minorHAnsi"/>
        </w:rPr>
        <w:t xml:space="preserve">  </w:t>
      </w:r>
    </w:p>
    <w:p w14:paraId="74B057F3" w14:textId="7E1A94EC" w:rsidR="00637539" w:rsidRPr="005715AA" w:rsidRDefault="00637539" w:rsidP="005715AA">
      <w:pPr>
        <w:pStyle w:val="ListParagraph"/>
        <w:numPr>
          <w:ilvl w:val="0"/>
          <w:numId w:val="38"/>
        </w:numPr>
        <w:jc w:val="left"/>
        <w:rPr>
          <w:rFonts w:asciiTheme="minorHAnsi" w:hAnsiTheme="minorHAnsi" w:cstheme="minorHAnsi"/>
        </w:rPr>
      </w:pPr>
      <w:r w:rsidRPr="005715AA">
        <w:rPr>
          <w:rFonts w:asciiTheme="minorHAnsi" w:hAnsiTheme="minorHAnsi" w:cstheme="minorHAnsi"/>
        </w:rPr>
        <w:t>where no allegation of abuse has been made, you should share your concerns with, and seek guidance from, the incumbent,</w:t>
      </w:r>
      <w:r w:rsidR="00C07B50" w:rsidRPr="005715AA">
        <w:rPr>
          <w:rFonts w:asciiTheme="minorHAnsi" w:hAnsiTheme="minorHAnsi" w:cstheme="minorHAnsi"/>
        </w:rPr>
        <w:t xml:space="preserve"> </w:t>
      </w:r>
      <w:r w:rsidRPr="005715AA">
        <w:rPr>
          <w:rFonts w:asciiTheme="minorHAnsi" w:hAnsiTheme="minorHAnsi" w:cstheme="minorHAnsi"/>
        </w:rPr>
        <w:t xml:space="preserve">and/or the </w:t>
      </w:r>
      <w:r w:rsidR="007078BB">
        <w:rPr>
          <w:rFonts w:asciiTheme="minorHAnsi" w:hAnsiTheme="minorHAnsi" w:cstheme="minorHAnsi"/>
        </w:rPr>
        <w:t>PSO</w:t>
      </w:r>
      <w:r w:rsidRPr="005715AA">
        <w:rPr>
          <w:rFonts w:asciiTheme="minorHAnsi" w:hAnsiTheme="minorHAnsi" w:cstheme="minorHAnsi"/>
        </w:rPr>
        <w:t>,</w:t>
      </w:r>
      <w:r w:rsidR="00E55ACC" w:rsidRPr="005715AA">
        <w:rPr>
          <w:rFonts w:asciiTheme="minorHAnsi" w:hAnsiTheme="minorHAnsi" w:cstheme="minorHAnsi"/>
        </w:rPr>
        <w:t xml:space="preserve"> </w:t>
      </w:r>
      <w:r w:rsidR="007078BB">
        <w:rPr>
          <w:rFonts w:asciiTheme="minorHAnsi" w:hAnsiTheme="minorHAnsi" w:cstheme="minorHAnsi"/>
        </w:rPr>
        <w:t>CSO</w:t>
      </w:r>
      <w:r w:rsidRPr="005715AA">
        <w:rPr>
          <w:rFonts w:asciiTheme="minorHAnsi" w:hAnsiTheme="minorHAnsi" w:cstheme="minorHAnsi"/>
        </w:rPr>
        <w:t xml:space="preserve"> and from the Diocesan Safeguarding Adviser (DSA).</w:t>
      </w:r>
    </w:p>
    <w:p w14:paraId="2C2AF6DF" w14:textId="77777777" w:rsidR="009B16D4" w:rsidRPr="00CC6A9C" w:rsidRDefault="009B16D4" w:rsidP="00641DF8">
      <w:pPr>
        <w:pStyle w:val="ListParagraph"/>
        <w:numPr>
          <w:ilvl w:val="0"/>
          <w:numId w:val="29"/>
        </w:numPr>
        <w:ind w:left="567" w:hanging="567"/>
        <w:jc w:val="left"/>
        <w:rPr>
          <w:rFonts w:asciiTheme="minorHAnsi" w:hAnsiTheme="minorHAnsi" w:cstheme="minorHAnsi"/>
        </w:rPr>
      </w:pPr>
      <w:r w:rsidRPr="00CC6A9C">
        <w:rPr>
          <w:rFonts w:asciiTheme="minorHAnsi" w:hAnsiTheme="minorHAnsi" w:cstheme="minorHAnsi"/>
        </w:rPr>
        <w:lastRenderedPageBreak/>
        <w:t xml:space="preserve">If there is a concern of abuse </w:t>
      </w:r>
      <w:r w:rsidRPr="00CC6A9C">
        <w:rPr>
          <w:rFonts w:asciiTheme="minorHAnsi" w:hAnsiTheme="minorHAnsi" w:cstheme="minorHAnsi"/>
          <w:b/>
          <w:i/>
        </w:rPr>
        <w:t>by another child</w:t>
      </w:r>
      <w:r w:rsidRPr="00CC6A9C">
        <w:rPr>
          <w:rFonts w:asciiTheme="minorHAnsi" w:hAnsiTheme="minorHAnsi" w:cstheme="minorHAnsi"/>
        </w:rPr>
        <w:t xml:space="preserve"> within the group it must be reported immediately to one of the following</w:t>
      </w:r>
      <w:r w:rsidRPr="00CC6A9C">
        <w:rPr>
          <w:rFonts w:asciiTheme="minorHAnsi" w:hAnsiTheme="minorHAnsi" w:cstheme="minorHAnsi"/>
          <w:b/>
        </w:rPr>
        <w:t>:</w:t>
      </w:r>
    </w:p>
    <w:p w14:paraId="074D8A94" w14:textId="63B658A7" w:rsidR="009B16D4" w:rsidRPr="00CC6A9C" w:rsidRDefault="009B16D4" w:rsidP="00641DF8">
      <w:pPr>
        <w:ind w:left="567"/>
        <w:jc w:val="left"/>
        <w:rPr>
          <w:rFonts w:asciiTheme="minorHAnsi" w:hAnsiTheme="minorHAnsi" w:cstheme="minorHAnsi"/>
          <w:b/>
        </w:rPr>
      </w:pPr>
      <w:r w:rsidRPr="00CC6A9C">
        <w:rPr>
          <w:rFonts w:asciiTheme="minorHAnsi" w:hAnsiTheme="minorHAnsi" w:cstheme="minorHAnsi"/>
          <w:b/>
        </w:rPr>
        <w:t xml:space="preserve">Leader → </w:t>
      </w:r>
      <w:r w:rsidR="00C066A6" w:rsidRPr="00CC6A9C">
        <w:rPr>
          <w:rFonts w:asciiTheme="minorHAnsi" w:hAnsiTheme="minorHAnsi" w:cstheme="minorHAnsi"/>
          <w:b/>
        </w:rPr>
        <w:t xml:space="preserve">PSO </w:t>
      </w:r>
      <w:r w:rsidRPr="00CC6A9C">
        <w:rPr>
          <w:rFonts w:asciiTheme="minorHAnsi" w:hAnsiTheme="minorHAnsi" w:cstheme="minorHAnsi"/>
          <w:b/>
        </w:rPr>
        <w:t>who will take advice from the relevant agency.</w:t>
      </w:r>
    </w:p>
    <w:p w14:paraId="44CA00C5" w14:textId="77777777" w:rsidR="00D22B6B" w:rsidRPr="00CC6A9C" w:rsidRDefault="00D22B6B" w:rsidP="00641DF8">
      <w:pPr>
        <w:ind w:left="567"/>
        <w:jc w:val="left"/>
        <w:rPr>
          <w:rFonts w:asciiTheme="minorHAnsi" w:hAnsiTheme="minorHAnsi" w:cstheme="minorHAnsi"/>
          <w:b/>
        </w:rPr>
      </w:pPr>
    </w:p>
    <w:p w14:paraId="148C5777" w14:textId="77777777" w:rsidR="009B16D4" w:rsidRPr="00CC6A9C" w:rsidRDefault="009B16D4" w:rsidP="00641DF8">
      <w:pPr>
        <w:pStyle w:val="ListParagraph"/>
        <w:numPr>
          <w:ilvl w:val="0"/>
          <w:numId w:val="29"/>
        </w:numPr>
        <w:ind w:left="567" w:hanging="567"/>
        <w:jc w:val="left"/>
        <w:rPr>
          <w:rFonts w:asciiTheme="minorHAnsi" w:hAnsiTheme="minorHAnsi" w:cstheme="minorHAnsi"/>
        </w:rPr>
      </w:pPr>
      <w:r w:rsidRPr="00CC6A9C">
        <w:rPr>
          <w:rFonts w:asciiTheme="minorHAnsi" w:hAnsiTheme="minorHAnsi" w:cstheme="minorHAnsi"/>
        </w:rPr>
        <w:t xml:space="preserve">If there is a complaint of abuse </w:t>
      </w:r>
      <w:r w:rsidRPr="00CC6A9C">
        <w:rPr>
          <w:rFonts w:asciiTheme="minorHAnsi" w:hAnsiTheme="minorHAnsi" w:cstheme="minorHAnsi"/>
          <w:b/>
          <w:i/>
        </w:rPr>
        <w:t>by a leader within the church community</w:t>
      </w:r>
      <w:r w:rsidRPr="00CC6A9C">
        <w:rPr>
          <w:rFonts w:asciiTheme="minorHAnsi" w:hAnsiTheme="minorHAnsi" w:cstheme="minorHAnsi"/>
        </w:rPr>
        <w:t xml:space="preserve"> </w:t>
      </w:r>
      <w:r w:rsidR="00FD5AD0" w:rsidRPr="00CC6A9C">
        <w:rPr>
          <w:rFonts w:asciiTheme="minorHAnsi" w:hAnsiTheme="minorHAnsi" w:cstheme="minorHAnsi"/>
        </w:rPr>
        <w:t xml:space="preserve">it must be reported immediately </w:t>
      </w:r>
      <w:r w:rsidRPr="00CC6A9C">
        <w:rPr>
          <w:rFonts w:asciiTheme="minorHAnsi" w:hAnsiTheme="minorHAnsi" w:cstheme="minorHAnsi"/>
        </w:rPr>
        <w:t>to one of the following:</w:t>
      </w:r>
    </w:p>
    <w:p w14:paraId="67043829" w14:textId="4DCC4FF6" w:rsidR="009B16D4" w:rsidRPr="00CC6A9C" w:rsidRDefault="005715AA" w:rsidP="00641DF8">
      <w:pPr>
        <w:ind w:left="1134" w:hanging="567"/>
        <w:jc w:val="left"/>
        <w:rPr>
          <w:rFonts w:asciiTheme="minorHAnsi" w:hAnsiTheme="minorHAnsi" w:cstheme="minorHAnsi"/>
          <w:b/>
        </w:rPr>
      </w:pPr>
      <w:r w:rsidRPr="005715AA">
        <w:rPr>
          <w:rFonts w:asciiTheme="minorHAnsi" w:hAnsiTheme="minorHAnsi" w:cstheme="minorHAnsi"/>
          <w:b/>
        </w:rPr>
        <w:t>PSO</w:t>
      </w:r>
      <w:r w:rsidR="00FD5AD0" w:rsidRPr="00CC6A9C">
        <w:rPr>
          <w:rFonts w:asciiTheme="minorHAnsi" w:hAnsiTheme="minorHAnsi" w:cstheme="minorHAnsi"/>
          <w:b/>
        </w:rPr>
        <w:t xml:space="preserve"> </w:t>
      </w:r>
      <w:r w:rsidR="009B16D4" w:rsidRPr="00CC6A9C">
        <w:rPr>
          <w:rFonts w:asciiTheme="minorHAnsi" w:hAnsiTheme="minorHAnsi" w:cstheme="minorHAnsi"/>
          <w:b/>
        </w:rPr>
        <w:t xml:space="preserve">→ </w:t>
      </w:r>
      <w:r w:rsidR="00DE491C" w:rsidRPr="00CC6A9C">
        <w:rPr>
          <w:rFonts w:asciiTheme="minorHAnsi" w:hAnsiTheme="minorHAnsi" w:cstheme="minorHAnsi"/>
          <w:b/>
        </w:rPr>
        <w:t>Diocesan</w:t>
      </w:r>
      <w:r w:rsidR="009B16D4" w:rsidRPr="00CC6A9C">
        <w:rPr>
          <w:rFonts w:asciiTheme="minorHAnsi" w:hAnsiTheme="minorHAnsi" w:cstheme="minorHAnsi"/>
          <w:b/>
        </w:rPr>
        <w:t xml:space="preserve"> </w:t>
      </w:r>
      <w:r w:rsidR="00FB1542" w:rsidRPr="00CC6A9C">
        <w:rPr>
          <w:rFonts w:asciiTheme="minorHAnsi" w:hAnsiTheme="minorHAnsi" w:cstheme="minorHAnsi"/>
          <w:b/>
        </w:rPr>
        <w:t>Safeguarding</w:t>
      </w:r>
      <w:r w:rsidR="009B16D4" w:rsidRPr="00CC6A9C">
        <w:rPr>
          <w:rFonts w:asciiTheme="minorHAnsi" w:hAnsiTheme="minorHAnsi" w:cstheme="minorHAnsi"/>
          <w:b/>
        </w:rPr>
        <w:t xml:space="preserve"> </w:t>
      </w:r>
      <w:r w:rsidR="0010313D" w:rsidRPr="00CC6A9C">
        <w:rPr>
          <w:rFonts w:asciiTheme="minorHAnsi" w:hAnsiTheme="minorHAnsi" w:cstheme="minorHAnsi"/>
          <w:b/>
        </w:rPr>
        <w:t>Advis</w:t>
      </w:r>
      <w:r w:rsidR="00D22B6B" w:rsidRPr="00CC6A9C">
        <w:rPr>
          <w:rFonts w:asciiTheme="minorHAnsi" w:hAnsiTheme="minorHAnsi" w:cstheme="minorHAnsi"/>
          <w:b/>
        </w:rPr>
        <w:t>e</w:t>
      </w:r>
      <w:r w:rsidR="0010313D" w:rsidRPr="00CC6A9C">
        <w:rPr>
          <w:rFonts w:asciiTheme="minorHAnsi" w:hAnsiTheme="minorHAnsi" w:cstheme="minorHAnsi"/>
          <w:b/>
        </w:rPr>
        <w:t>r</w:t>
      </w:r>
    </w:p>
    <w:p w14:paraId="27EB651F" w14:textId="77777777" w:rsidR="00D22B6B" w:rsidRPr="00CC6A9C" w:rsidRDefault="00D22B6B" w:rsidP="00641DF8">
      <w:pPr>
        <w:ind w:left="1134" w:hanging="567"/>
        <w:jc w:val="left"/>
        <w:rPr>
          <w:rFonts w:asciiTheme="minorHAnsi" w:hAnsiTheme="minorHAnsi" w:cstheme="minorHAnsi"/>
          <w:b/>
        </w:rPr>
      </w:pPr>
    </w:p>
    <w:p w14:paraId="0C932324" w14:textId="77777777" w:rsidR="009B16D4" w:rsidRPr="00CC6A9C" w:rsidRDefault="009B16D4" w:rsidP="00641DF8">
      <w:pPr>
        <w:pStyle w:val="ListParagraph"/>
        <w:numPr>
          <w:ilvl w:val="0"/>
          <w:numId w:val="29"/>
        </w:numPr>
        <w:ind w:left="567" w:hanging="567"/>
        <w:jc w:val="left"/>
        <w:rPr>
          <w:rFonts w:asciiTheme="minorHAnsi" w:hAnsiTheme="minorHAnsi" w:cstheme="minorHAnsi"/>
        </w:rPr>
      </w:pPr>
      <w:r w:rsidRPr="00CC6A9C">
        <w:rPr>
          <w:rFonts w:asciiTheme="minorHAnsi" w:hAnsiTheme="minorHAnsi" w:cstheme="minorHAnsi"/>
        </w:rPr>
        <w:t xml:space="preserve">If there is a complaint of abuse </w:t>
      </w:r>
      <w:r w:rsidRPr="00CC6A9C">
        <w:rPr>
          <w:rFonts w:asciiTheme="minorHAnsi" w:hAnsiTheme="minorHAnsi" w:cstheme="minorHAnsi"/>
          <w:b/>
          <w:i/>
        </w:rPr>
        <w:t xml:space="preserve">by </w:t>
      </w:r>
      <w:r w:rsidR="00D22B6B" w:rsidRPr="00CC6A9C">
        <w:rPr>
          <w:rFonts w:asciiTheme="minorHAnsi" w:hAnsiTheme="minorHAnsi" w:cstheme="minorHAnsi"/>
          <w:b/>
          <w:i/>
        </w:rPr>
        <w:t>the</w:t>
      </w:r>
      <w:r w:rsidRPr="00CC6A9C">
        <w:rPr>
          <w:rFonts w:asciiTheme="minorHAnsi" w:hAnsiTheme="minorHAnsi" w:cstheme="minorHAnsi"/>
          <w:b/>
          <w:i/>
        </w:rPr>
        <w:t xml:space="preserve"> </w:t>
      </w:r>
      <w:r w:rsidR="00D22B6B" w:rsidRPr="00CC6A9C">
        <w:rPr>
          <w:rFonts w:asciiTheme="minorHAnsi" w:hAnsiTheme="minorHAnsi" w:cstheme="minorHAnsi"/>
          <w:b/>
          <w:i/>
          <w:u w:val="single"/>
        </w:rPr>
        <w:t>V</w:t>
      </w:r>
      <w:r w:rsidRPr="00CC6A9C">
        <w:rPr>
          <w:rFonts w:asciiTheme="minorHAnsi" w:hAnsiTheme="minorHAnsi" w:cstheme="minorHAnsi"/>
          <w:b/>
          <w:i/>
          <w:u w:val="single"/>
        </w:rPr>
        <w:t>icar</w:t>
      </w:r>
      <w:r w:rsidR="00D22B6B" w:rsidRPr="00CC6A9C">
        <w:rPr>
          <w:rFonts w:asciiTheme="minorHAnsi" w:hAnsiTheme="minorHAnsi" w:cstheme="minorHAnsi"/>
          <w:b/>
          <w:i/>
        </w:rPr>
        <w:t xml:space="preserve"> </w:t>
      </w:r>
      <w:r w:rsidR="00D22B6B" w:rsidRPr="00CC6A9C">
        <w:rPr>
          <w:rFonts w:asciiTheme="minorHAnsi" w:hAnsiTheme="minorHAnsi" w:cstheme="minorHAnsi"/>
        </w:rPr>
        <w:t xml:space="preserve">it must be reported </w:t>
      </w:r>
      <w:r w:rsidR="00D22B6B" w:rsidRPr="00CC6A9C">
        <w:rPr>
          <w:rFonts w:asciiTheme="minorHAnsi" w:hAnsiTheme="minorHAnsi" w:cstheme="minorHAnsi"/>
          <w:u w:val="single"/>
        </w:rPr>
        <w:t>immediately</w:t>
      </w:r>
      <w:r w:rsidR="00D22B6B" w:rsidRPr="00CC6A9C">
        <w:rPr>
          <w:rFonts w:asciiTheme="minorHAnsi" w:hAnsiTheme="minorHAnsi" w:cstheme="minorHAnsi"/>
        </w:rPr>
        <w:t xml:space="preserve"> </w:t>
      </w:r>
      <w:r w:rsidRPr="00CC6A9C">
        <w:rPr>
          <w:rFonts w:asciiTheme="minorHAnsi" w:hAnsiTheme="minorHAnsi" w:cstheme="minorHAnsi"/>
        </w:rPr>
        <w:t>to the following:</w:t>
      </w:r>
    </w:p>
    <w:p w14:paraId="03B7DD7F" w14:textId="386DEDB7" w:rsidR="009B16D4" w:rsidRPr="00CC6A9C" w:rsidRDefault="005715AA" w:rsidP="00641DF8">
      <w:pPr>
        <w:ind w:left="1134" w:hanging="567"/>
        <w:jc w:val="left"/>
        <w:rPr>
          <w:rFonts w:asciiTheme="minorHAnsi" w:hAnsiTheme="minorHAnsi" w:cstheme="minorHAnsi"/>
          <w:b/>
        </w:rPr>
      </w:pPr>
      <w:r>
        <w:rPr>
          <w:rFonts w:asciiTheme="minorHAnsi" w:hAnsiTheme="minorHAnsi" w:cstheme="minorHAnsi"/>
          <w:b/>
        </w:rPr>
        <w:t>PSO</w:t>
      </w:r>
      <w:r w:rsidR="00D22B6B" w:rsidRPr="00CC6A9C">
        <w:rPr>
          <w:rFonts w:asciiTheme="minorHAnsi" w:hAnsiTheme="minorHAnsi" w:cstheme="minorHAnsi"/>
          <w:b/>
        </w:rPr>
        <w:t xml:space="preserve"> </w:t>
      </w:r>
      <w:r w:rsidR="009B16D4" w:rsidRPr="00CC6A9C">
        <w:rPr>
          <w:rFonts w:asciiTheme="minorHAnsi" w:hAnsiTheme="minorHAnsi" w:cstheme="minorHAnsi"/>
          <w:b/>
        </w:rPr>
        <w:t xml:space="preserve">→ </w:t>
      </w:r>
      <w:r w:rsidR="00F1244A" w:rsidRPr="00CC6A9C">
        <w:rPr>
          <w:rFonts w:asciiTheme="minorHAnsi" w:hAnsiTheme="minorHAnsi" w:cstheme="minorHAnsi"/>
          <w:b/>
        </w:rPr>
        <w:t xml:space="preserve">Churchwardens </w:t>
      </w:r>
      <w:r w:rsidR="00F1244A" w:rsidRPr="00CC6A9C">
        <w:rPr>
          <w:rFonts w:asciiTheme="minorHAnsi" w:hAnsiTheme="minorHAnsi" w:cstheme="minorHAnsi"/>
        </w:rPr>
        <w:t>&amp;</w:t>
      </w:r>
      <w:r w:rsidR="00F1244A" w:rsidRPr="00CC6A9C">
        <w:rPr>
          <w:rFonts w:asciiTheme="minorHAnsi" w:hAnsiTheme="minorHAnsi" w:cstheme="minorHAnsi"/>
          <w:b/>
        </w:rPr>
        <w:t xml:space="preserve"> </w:t>
      </w:r>
      <w:r w:rsidR="00DE491C" w:rsidRPr="00CC6A9C">
        <w:rPr>
          <w:rFonts w:asciiTheme="minorHAnsi" w:hAnsiTheme="minorHAnsi" w:cstheme="minorHAnsi"/>
          <w:b/>
        </w:rPr>
        <w:t>Diocesan</w:t>
      </w:r>
      <w:r w:rsidR="009B16D4" w:rsidRPr="00CC6A9C">
        <w:rPr>
          <w:rFonts w:asciiTheme="minorHAnsi" w:hAnsiTheme="minorHAnsi" w:cstheme="minorHAnsi"/>
          <w:b/>
        </w:rPr>
        <w:t xml:space="preserve"> </w:t>
      </w:r>
      <w:r w:rsidR="00FB1542" w:rsidRPr="00CC6A9C">
        <w:rPr>
          <w:rFonts w:asciiTheme="minorHAnsi" w:hAnsiTheme="minorHAnsi" w:cstheme="minorHAnsi"/>
          <w:b/>
        </w:rPr>
        <w:t>Safeguarding</w:t>
      </w:r>
      <w:r w:rsidR="009B16D4" w:rsidRPr="00CC6A9C">
        <w:rPr>
          <w:rFonts w:asciiTheme="minorHAnsi" w:hAnsiTheme="minorHAnsi" w:cstheme="minorHAnsi"/>
          <w:b/>
        </w:rPr>
        <w:t xml:space="preserve"> </w:t>
      </w:r>
      <w:r w:rsidR="0010313D" w:rsidRPr="00CC6A9C">
        <w:rPr>
          <w:rFonts w:asciiTheme="minorHAnsi" w:hAnsiTheme="minorHAnsi" w:cstheme="minorHAnsi"/>
          <w:b/>
        </w:rPr>
        <w:t>Advis</w:t>
      </w:r>
      <w:r w:rsidR="00D22B6B" w:rsidRPr="00CC6A9C">
        <w:rPr>
          <w:rFonts w:asciiTheme="minorHAnsi" w:hAnsiTheme="minorHAnsi" w:cstheme="minorHAnsi"/>
          <w:b/>
        </w:rPr>
        <w:t>e</w:t>
      </w:r>
      <w:r w:rsidR="0010313D" w:rsidRPr="00CC6A9C">
        <w:rPr>
          <w:rFonts w:asciiTheme="minorHAnsi" w:hAnsiTheme="minorHAnsi" w:cstheme="minorHAnsi"/>
          <w:b/>
        </w:rPr>
        <w:t>r</w:t>
      </w:r>
    </w:p>
    <w:p w14:paraId="3FB8F434" w14:textId="193D3B78" w:rsidR="00D22B6B" w:rsidRPr="00CC6A9C" w:rsidRDefault="00D22B6B" w:rsidP="00641DF8">
      <w:pPr>
        <w:jc w:val="left"/>
        <w:rPr>
          <w:rFonts w:asciiTheme="minorHAnsi" w:hAnsiTheme="minorHAnsi" w:cstheme="minorHAnsi"/>
        </w:rPr>
      </w:pPr>
    </w:p>
    <w:p w14:paraId="357D4908" w14:textId="4DE37A88" w:rsidR="009B16D4" w:rsidRPr="00CC6A9C" w:rsidRDefault="009B16D4" w:rsidP="005715AA">
      <w:pPr>
        <w:pStyle w:val="ListParagraph"/>
        <w:numPr>
          <w:ilvl w:val="0"/>
          <w:numId w:val="29"/>
        </w:numPr>
        <w:ind w:left="567" w:hanging="567"/>
        <w:jc w:val="left"/>
        <w:rPr>
          <w:rFonts w:asciiTheme="minorHAnsi" w:hAnsiTheme="minorHAnsi" w:cstheme="minorHAnsi"/>
        </w:rPr>
      </w:pPr>
      <w:r w:rsidRPr="00CC6A9C">
        <w:rPr>
          <w:rFonts w:asciiTheme="minorHAnsi" w:hAnsiTheme="minorHAnsi" w:cstheme="minorHAnsi"/>
        </w:rPr>
        <w:t xml:space="preserve">If there is obvious concern about a child's </w:t>
      </w:r>
      <w:proofErr w:type="spellStart"/>
      <w:r w:rsidRPr="00CC6A9C">
        <w:rPr>
          <w:rFonts w:asciiTheme="minorHAnsi" w:hAnsiTheme="minorHAnsi" w:cstheme="minorHAnsi"/>
        </w:rPr>
        <w:t>well being</w:t>
      </w:r>
      <w:proofErr w:type="spellEnd"/>
      <w:r w:rsidRPr="00CC6A9C">
        <w:rPr>
          <w:rFonts w:asciiTheme="minorHAnsi" w:hAnsiTheme="minorHAnsi" w:cstheme="minorHAnsi"/>
        </w:rPr>
        <w:t xml:space="preserve">, or </w:t>
      </w:r>
      <w:r w:rsidR="00B44F9F" w:rsidRPr="00CC6A9C">
        <w:rPr>
          <w:rFonts w:asciiTheme="minorHAnsi" w:hAnsiTheme="minorHAnsi" w:cstheme="minorHAnsi"/>
        </w:rPr>
        <w:t>i</w:t>
      </w:r>
      <w:r w:rsidRPr="00CC6A9C">
        <w:rPr>
          <w:rFonts w:asciiTheme="minorHAnsi" w:hAnsiTheme="minorHAnsi" w:cstheme="minorHAnsi"/>
        </w:rPr>
        <w:t>f a child complains of abuse outside the church organisation</w:t>
      </w:r>
      <w:r w:rsidR="00347C3C" w:rsidRPr="00CC6A9C">
        <w:rPr>
          <w:rFonts w:asciiTheme="minorHAnsi" w:hAnsiTheme="minorHAnsi" w:cstheme="minorHAnsi"/>
        </w:rPr>
        <w:t xml:space="preserve"> it must be reported immediately to one of the following</w:t>
      </w:r>
      <w:r w:rsidRPr="00CC6A9C">
        <w:rPr>
          <w:rFonts w:asciiTheme="minorHAnsi" w:hAnsiTheme="minorHAnsi" w:cstheme="minorHAnsi"/>
          <w:b/>
        </w:rPr>
        <w:t>:</w:t>
      </w:r>
    </w:p>
    <w:p w14:paraId="22677F17" w14:textId="0E45A882" w:rsidR="009B16D4" w:rsidRPr="00CC6A9C" w:rsidRDefault="007078BB" w:rsidP="005715AA">
      <w:pPr>
        <w:ind w:firstLine="567"/>
        <w:jc w:val="left"/>
        <w:rPr>
          <w:rFonts w:asciiTheme="minorHAnsi" w:hAnsiTheme="minorHAnsi" w:cstheme="minorHAnsi"/>
          <w:b/>
        </w:rPr>
      </w:pPr>
      <w:r>
        <w:rPr>
          <w:rFonts w:asciiTheme="minorHAnsi" w:hAnsiTheme="minorHAnsi" w:cstheme="minorHAnsi"/>
          <w:b/>
        </w:rPr>
        <w:t>PSO</w:t>
      </w:r>
      <w:r w:rsidR="00280077">
        <w:rPr>
          <w:rFonts w:asciiTheme="minorHAnsi" w:hAnsiTheme="minorHAnsi" w:cstheme="minorHAnsi"/>
          <w:b/>
        </w:rPr>
        <w:t xml:space="preserve"> </w:t>
      </w:r>
      <w:r w:rsidR="009B16D4" w:rsidRPr="00CC6A9C">
        <w:rPr>
          <w:rFonts w:asciiTheme="minorHAnsi" w:hAnsiTheme="minorHAnsi" w:cstheme="minorHAnsi"/>
          <w:b/>
        </w:rPr>
        <w:t xml:space="preserve">→ </w:t>
      </w:r>
      <w:r w:rsidR="00DE491C" w:rsidRPr="00CC6A9C">
        <w:rPr>
          <w:rFonts w:asciiTheme="minorHAnsi" w:hAnsiTheme="minorHAnsi" w:cstheme="minorHAnsi"/>
          <w:b/>
        </w:rPr>
        <w:t>Diocesan</w:t>
      </w:r>
      <w:r w:rsidR="009B16D4" w:rsidRPr="00CC6A9C">
        <w:rPr>
          <w:rFonts w:asciiTheme="minorHAnsi" w:hAnsiTheme="minorHAnsi" w:cstheme="minorHAnsi"/>
          <w:b/>
        </w:rPr>
        <w:t xml:space="preserve"> </w:t>
      </w:r>
      <w:r w:rsidR="00FB1542" w:rsidRPr="00CC6A9C">
        <w:rPr>
          <w:rFonts w:asciiTheme="minorHAnsi" w:hAnsiTheme="minorHAnsi" w:cstheme="minorHAnsi"/>
          <w:b/>
        </w:rPr>
        <w:t>Safeguarding</w:t>
      </w:r>
      <w:r w:rsidR="009B16D4" w:rsidRPr="00CC6A9C">
        <w:rPr>
          <w:rFonts w:asciiTheme="minorHAnsi" w:hAnsiTheme="minorHAnsi" w:cstheme="minorHAnsi"/>
          <w:b/>
        </w:rPr>
        <w:t xml:space="preserve"> </w:t>
      </w:r>
      <w:r w:rsidR="0010313D" w:rsidRPr="00CC6A9C">
        <w:rPr>
          <w:rFonts w:asciiTheme="minorHAnsi" w:hAnsiTheme="minorHAnsi" w:cstheme="minorHAnsi"/>
          <w:b/>
        </w:rPr>
        <w:t>Advis</w:t>
      </w:r>
      <w:r w:rsidR="00D22B6B" w:rsidRPr="00CC6A9C">
        <w:rPr>
          <w:rFonts w:asciiTheme="minorHAnsi" w:hAnsiTheme="minorHAnsi" w:cstheme="minorHAnsi"/>
          <w:b/>
        </w:rPr>
        <w:t>e</w:t>
      </w:r>
      <w:r w:rsidR="0010313D" w:rsidRPr="00CC6A9C">
        <w:rPr>
          <w:rFonts w:asciiTheme="minorHAnsi" w:hAnsiTheme="minorHAnsi" w:cstheme="minorHAnsi"/>
          <w:b/>
        </w:rPr>
        <w:t>r</w:t>
      </w:r>
      <w:r w:rsidR="009B16D4" w:rsidRPr="00CC6A9C">
        <w:rPr>
          <w:rFonts w:asciiTheme="minorHAnsi" w:hAnsiTheme="minorHAnsi" w:cstheme="minorHAnsi"/>
          <w:b/>
        </w:rPr>
        <w:t xml:space="preserve"> </w:t>
      </w:r>
    </w:p>
    <w:p w14:paraId="77835E42" w14:textId="77777777" w:rsidR="00D22B6B" w:rsidRPr="00CC6A9C" w:rsidRDefault="00D22B6B" w:rsidP="00641DF8">
      <w:pPr>
        <w:ind w:left="1134" w:hanging="567"/>
        <w:jc w:val="left"/>
        <w:rPr>
          <w:rFonts w:asciiTheme="minorHAnsi" w:hAnsiTheme="minorHAnsi" w:cstheme="minorHAnsi"/>
          <w:b/>
        </w:rPr>
      </w:pPr>
    </w:p>
    <w:p w14:paraId="05C40011" w14:textId="34E0504D" w:rsidR="009B16D4" w:rsidRPr="00CC6A9C" w:rsidRDefault="009B16D4" w:rsidP="00641DF8">
      <w:pPr>
        <w:pStyle w:val="ListParagraph"/>
        <w:numPr>
          <w:ilvl w:val="0"/>
          <w:numId w:val="29"/>
        </w:numPr>
        <w:ind w:left="567" w:hanging="567"/>
        <w:jc w:val="left"/>
        <w:rPr>
          <w:rFonts w:asciiTheme="minorHAnsi" w:hAnsiTheme="minorHAnsi" w:cstheme="minorHAnsi"/>
        </w:rPr>
      </w:pPr>
      <w:r w:rsidRPr="00CC6A9C">
        <w:rPr>
          <w:rFonts w:asciiTheme="minorHAnsi" w:hAnsiTheme="minorHAnsi" w:cstheme="minorHAnsi"/>
        </w:rPr>
        <w:t>Kingswinford</w:t>
      </w:r>
      <w:r w:rsidR="00D22B6B" w:rsidRPr="00CC6A9C">
        <w:rPr>
          <w:rFonts w:asciiTheme="minorHAnsi" w:hAnsiTheme="minorHAnsi" w:cstheme="minorHAnsi"/>
        </w:rPr>
        <w:t xml:space="preserve"> </w:t>
      </w:r>
      <w:r w:rsidRPr="00CC6A9C">
        <w:rPr>
          <w:rFonts w:asciiTheme="minorHAnsi" w:hAnsiTheme="minorHAnsi" w:cstheme="minorHAnsi"/>
        </w:rPr>
        <w:t xml:space="preserve">Parish will appoint a </w:t>
      </w:r>
      <w:r w:rsidR="007078BB">
        <w:rPr>
          <w:rFonts w:asciiTheme="minorHAnsi" w:hAnsiTheme="minorHAnsi" w:cstheme="minorHAnsi"/>
          <w:b/>
        </w:rPr>
        <w:t>CSO</w:t>
      </w:r>
      <w:r w:rsidR="00D22B6B" w:rsidRPr="00CC6A9C">
        <w:rPr>
          <w:rFonts w:asciiTheme="minorHAnsi" w:hAnsiTheme="minorHAnsi" w:cstheme="minorHAnsi"/>
          <w:b/>
        </w:rPr>
        <w:t xml:space="preserve"> to each Church</w:t>
      </w:r>
      <w:r w:rsidRPr="00CC6A9C">
        <w:rPr>
          <w:rFonts w:asciiTheme="minorHAnsi" w:hAnsiTheme="minorHAnsi" w:cstheme="minorHAnsi"/>
        </w:rPr>
        <w:t xml:space="preserve">. </w:t>
      </w:r>
    </w:p>
    <w:p w14:paraId="4B4349D7" w14:textId="77777777" w:rsidR="003A0989" w:rsidRPr="00CC6A9C" w:rsidRDefault="003A0989" w:rsidP="00641DF8">
      <w:pPr>
        <w:pStyle w:val="ListParagraph"/>
        <w:ind w:left="567"/>
        <w:jc w:val="left"/>
        <w:rPr>
          <w:rFonts w:asciiTheme="minorHAnsi" w:hAnsiTheme="minorHAnsi" w:cstheme="minorHAnsi"/>
        </w:rPr>
      </w:pPr>
    </w:p>
    <w:p w14:paraId="6F74A9C0" w14:textId="77777777" w:rsidR="00637539" w:rsidRPr="00CC6A9C" w:rsidRDefault="009B16D4" w:rsidP="00641DF8">
      <w:pPr>
        <w:pStyle w:val="ListParagraph"/>
        <w:numPr>
          <w:ilvl w:val="0"/>
          <w:numId w:val="29"/>
        </w:numPr>
        <w:ind w:left="567" w:hanging="567"/>
        <w:jc w:val="left"/>
        <w:rPr>
          <w:rFonts w:asciiTheme="minorHAnsi" w:hAnsiTheme="minorHAnsi" w:cstheme="minorHAnsi"/>
        </w:rPr>
      </w:pPr>
      <w:r w:rsidRPr="00CC6A9C">
        <w:rPr>
          <w:rFonts w:asciiTheme="minorHAnsi" w:hAnsiTheme="minorHAnsi" w:cstheme="minorHAnsi"/>
        </w:rPr>
        <w:t>A lead agency may be contacted for advice or in the first instance (Social Services, Police)</w:t>
      </w:r>
      <w:bookmarkStart w:id="11" w:name="_Toc233018868"/>
    </w:p>
    <w:p w14:paraId="69A1131F" w14:textId="77777777" w:rsidR="00637539" w:rsidRPr="00CC6A9C" w:rsidRDefault="00637539" w:rsidP="00641DF8">
      <w:pPr>
        <w:pStyle w:val="ListParagraph"/>
        <w:ind w:left="567"/>
        <w:jc w:val="left"/>
        <w:rPr>
          <w:rFonts w:asciiTheme="minorHAnsi" w:hAnsiTheme="minorHAnsi" w:cstheme="minorHAnsi"/>
        </w:rPr>
      </w:pPr>
    </w:p>
    <w:p w14:paraId="63678D83" w14:textId="01BE093D" w:rsidR="00640568" w:rsidRDefault="00640568" w:rsidP="00641DF8">
      <w:pPr>
        <w:pStyle w:val="ListParagraph"/>
        <w:ind w:left="0"/>
        <w:jc w:val="left"/>
        <w:rPr>
          <w:rFonts w:asciiTheme="minorHAnsi" w:hAnsiTheme="minorHAnsi" w:cstheme="minorHAnsi"/>
        </w:rPr>
      </w:pPr>
      <w:r w:rsidRPr="00CC6A9C">
        <w:rPr>
          <w:rFonts w:asciiTheme="minorHAnsi" w:hAnsiTheme="minorHAnsi" w:cstheme="minorHAnsi"/>
        </w:rPr>
        <w:t>Contact details of Social Services and Police within the Diocese</w:t>
      </w:r>
      <w:r w:rsidR="00663D13" w:rsidRPr="00CC6A9C">
        <w:rPr>
          <w:rFonts w:asciiTheme="minorHAnsi" w:hAnsiTheme="minorHAnsi" w:cstheme="minorHAnsi"/>
        </w:rPr>
        <w:t>:</w:t>
      </w:r>
    </w:p>
    <w:p w14:paraId="72752D58" w14:textId="77777777" w:rsidR="007078BB" w:rsidRPr="00CC6A9C" w:rsidRDefault="007078BB" w:rsidP="00641DF8">
      <w:pPr>
        <w:pStyle w:val="ListParagraph"/>
        <w:ind w:left="0"/>
        <w:jc w:val="left"/>
        <w:rPr>
          <w:rFonts w:asciiTheme="minorHAnsi" w:hAnsiTheme="minorHAnsi" w:cstheme="minorHAnsi"/>
        </w:rPr>
      </w:pPr>
    </w:p>
    <w:p w14:paraId="16ACC118" w14:textId="77777777" w:rsidR="00640568" w:rsidRPr="00CC6A9C" w:rsidRDefault="00000000" w:rsidP="00641DF8">
      <w:pPr>
        <w:pStyle w:val="NormalWeb"/>
        <w:spacing w:before="0" w:beforeAutospacing="0" w:after="0" w:afterAutospacing="0"/>
        <w:jc w:val="left"/>
        <w:rPr>
          <w:rFonts w:asciiTheme="minorHAnsi" w:hAnsiTheme="minorHAnsi" w:cstheme="minorHAnsi"/>
        </w:rPr>
      </w:pPr>
      <w:hyperlink r:id="rId7" w:history="1">
        <w:r w:rsidR="00640568" w:rsidRPr="00CC6A9C">
          <w:rPr>
            <w:rStyle w:val="Hyperlink"/>
            <w:rFonts w:asciiTheme="minorHAnsi" w:hAnsiTheme="minorHAnsi" w:cstheme="minorHAnsi"/>
            <w:color w:val="auto"/>
          </w:rPr>
          <w:t xml:space="preserve">Hilary Higton </w:t>
        </w:r>
      </w:hyperlink>
      <w:r w:rsidR="00640568" w:rsidRPr="00CC6A9C">
        <w:rPr>
          <w:rFonts w:asciiTheme="minorHAnsi" w:hAnsiTheme="minorHAnsi" w:cstheme="minorHAnsi"/>
        </w:rPr>
        <w:t xml:space="preserve">, </w:t>
      </w:r>
      <w:r w:rsidR="00640568" w:rsidRPr="00CC6A9C">
        <w:rPr>
          <w:rFonts w:asciiTheme="minorHAnsi" w:hAnsiTheme="minorHAnsi" w:cstheme="minorHAnsi"/>
          <w:b/>
        </w:rPr>
        <w:t>Diocesan Safeguarding Adviser</w:t>
      </w:r>
      <w:r w:rsidR="00640568" w:rsidRPr="00CC6A9C">
        <w:rPr>
          <w:rFonts w:asciiTheme="minorHAnsi" w:hAnsiTheme="minorHAnsi" w:cstheme="minorHAnsi"/>
        </w:rPr>
        <w:t xml:space="preserve"> - 07495 060869 </w:t>
      </w:r>
    </w:p>
    <w:p w14:paraId="7C787BC6" w14:textId="77777777" w:rsidR="00640568" w:rsidRPr="00CC6A9C" w:rsidRDefault="00640568" w:rsidP="00641DF8">
      <w:pPr>
        <w:pStyle w:val="NormalWeb"/>
        <w:jc w:val="left"/>
        <w:rPr>
          <w:rFonts w:asciiTheme="minorHAnsi" w:hAnsiTheme="minorHAnsi" w:cstheme="minorHAnsi"/>
        </w:rPr>
      </w:pPr>
      <w:r w:rsidRPr="00CC6A9C">
        <w:rPr>
          <w:rStyle w:val="Strong"/>
          <w:rFonts w:asciiTheme="minorHAnsi" w:hAnsiTheme="minorHAnsi" w:cstheme="minorHAnsi"/>
        </w:rPr>
        <w:t>Non-Urgent Police Enquiries</w:t>
      </w:r>
      <w:r w:rsidRPr="00CC6A9C">
        <w:rPr>
          <w:rFonts w:asciiTheme="minorHAnsi" w:hAnsiTheme="minorHAnsi" w:cstheme="minorHAnsi"/>
        </w:rPr>
        <w:t xml:space="preserve"> - 101 (you will be put through to the appropriate force </w:t>
      </w:r>
      <w:proofErr w:type="spellStart"/>
      <w:r w:rsidRPr="00CC6A9C">
        <w:rPr>
          <w:rFonts w:asciiTheme="minorHAnsi" w:hAnsiTheme="minorHAnsi" w:cstheme="minorHAnsi"/>
        </w:rPr>
        <w:t>eg</w:t>
      </w:r>
      <w:proofErr w:type="spellEnd"/>
      <w:r w:rsidRPr="00CC6A9C">
        <w:rPr>
          <w:rFonts w:asciiTheme="minorHAnsi" w:hAnsiTheme="minorHAnsi" w:cstheme="minorHAnsi"/>
        </w:rPr>
        <w:t xml:space="preserve"> West Mercia or West Midlands) </w:t>
      </w:r>
    </w:p>
    <w:p w14:paraId="353154C4" w14:textId="2EA68642" w:rsidR="00640568" w:rsidRPr="00CC6A9C" w:rsidRDefault="00640568" w:rsidP="00641DF8">
      <w:pPr>
        <w:pStyle w:val="NormalWeb"/>
        <w:spacing w:before="0" w:beforeAutospacing="0"/>
        <w:jc w:val="left"/>
        <w:rPr>
          <w:rFonts w:asciiTheme="minorHAnsi" w:hAnsiTheme="minorHAnsi" w:cstheme="minorHAnsi"/>
        </w:rPr>
      </w:pPr>
      <w:r w:rsidRPr="00CC6A9C">
        <w:rPr>
          <w:rStyle w:val="Strong"/>
          <w:rFonts w:asciiTheme="minorHAnsi" w:hAnsiTheme="minorHAnsi" w:cstheme="minorHAnsi"/>
        </w:rPr>
        <w:t>Dudley Area</w:t>
      </w:r>
      <w:r w:rsidRPr="00CC6A9C">
        <w:rPr>
          <w:rFonts w:asciiTheme="minorHAnsi" w:hAnsiTheme="minorHAnsi" w:cstheme="minorHAnsi"/>
        </w:rPr>
        <w:t xml:space="preserve"> which includes Halesowen, Stourbridge and Brierley Hill – </w:t>
      </w:r>
      <w:r w:rsidR="00D22B6B" w:rsidRPr="00CC6A9C">
        <w:rPr>
          <w:rFonts w:asciiTheme="minorHAnsi" w:hAnsiTheme="minorHAnsi" w:cstheme="minorHAnsi"/>
        </w:rPr>
        <w:t xml:space="preserve">Children’s Services </w:t>
      </w:r>
      <w:r w:rsidRPr="00CC6A9C">
        <w:rPr>
          <w:rFonts w:asciiTheme="minorHAnsi" w:hAnsiTheme="minorHAnsi" w:cstheme="minorHAnsi"/>
        </w:rPr>
        <w:t>0300 555 005</w:t>
      </w:r>
      <w:r w:rsidR="004B6389" w:rsidRPr="00CC6A9C">
        <w:rPr>
          <w:rFonts w:asciiTheme="minorHAnsi" w:hAnsiTheme="minorHAnsi" w:cstheme="minorHAnsi"/>
        </w:rPr>
        <w:t>0, Adults 0300 555 0055</w:t>
      </w:r>
      <w:r w:rsidRPr="00CC6A9C">
        <w:rPr>
          <w:rFonts w:asciiTheme="minorHAnsi" w:hAnsiTheme="minorHAnsi" w:cstheme="minorHAnsi"/>
        </w:rPr>
        <w:t xml:space="preserve"> (out of hours 0300 555 8574) </w:t>
      </w:r>
    </w:p>
    <w:p w14:paraId="408DA42B" w14:textId="77777777" w:rsidR="009B16D4" w:rsidRPr="00CC6A9C" w:rsidRDefault="009B16D4" w:rsidP="00641DF8">
      <w:pPr>
        <w:pStyle w:val="Heading2"/>
        <w:jc w:val="left"/>
        <w:rPr>
          <w:rFonts w:asciiTheme="minorHAnsi" w:hAnsiTheme="minorHAnsi" w:cstheme="minorHAnsi"/>
        </w:rPr>
      </w:pPr>
      <w:r w:rsidRPr="00CC6A9C">
        <w:rPr>
          <w:rFonts w:asciiTheme="minorHAnsi" w:hAnsiTheme="minorHAnsi" w:cstheme="minorHAnsi"/>
        </w:rPr>
        <w:t>Training</w:t>
      </w:r>
      <w:bookmarkEnd w:id="11"/>
    </w:p>
    <w:p w14:paraId="14DFCB9B" w14:textId="0783811E" w:rsidR="009B16D4" w:rsidRPr="00CC6A9C" w:rsidRDefault="009B16D4" w:rsidP="00641DF8">
      <w:pPr>
        <w:jc w:val="left"/>
        <w:rPr>
          <w:rFonts w:asciiTheme="minorHAnsi" w:hAnsiTheme="minorHAnsi" w:cstheme="minorHAnsi"/>
        </w:rPr>
      </w:pPr>
      <w:r w:rsidRPr="00CC6A9C">
        <w:rPr>
          <w:rFonts w:asciiTheme="minorHAnsi" w:hAnsiTheme="minorHAnsi" w:cstheme="minorHAnsi"/>
        </w:rPr>
        <w:t xml:space="preserve">Kingswinford Parish will </w:t>
      </w:r>
      <w:r w:rsidR="00640568" w:rsidRPr="00CC6A9C">
        <w:rPr>
          <w:rFonts w:asciiTheme="minorHAnsi" w:hAnsiTheme="minorHAnsi" w:cstheme="minorHAnsi"/>
        </w:rPr>
        <w:t>ensure that</w:t>
      </w:r>
      <w:r w:rsidRPr="00CC6A9C">
        <w:rPr>
          <w:rFonts w:asciiTheme="minorHAnsi" w:hAnsiTheme="minorHAnsi" w:cstheme="minorHAnsi"/>
        </w:rPr>
        <w:t xml:space="preserve"> leaders and volunteers </w:t>
      </w:r>
      <w:r w:rsidR="00640568" w:rsidRPr="00CC6A9C">
        <w:rPr>
          <w:rFonts w:asciiTheme="minorHAnsi" w:hAnsiTheme="minorHAnsi" w:cstheme="minorHAnsi"/>
        </w:rPr>
        <w:t xml:space="preserve">are trained </w:t>
      </w:r>
      <w:r w:rsidRPr="00CC6A9C">
        <w:rPr>
          <w:rFonts w:asciiTheme="minorHAnsi" w:hAnsiTheme="minorHAnsi" w:cstheme="minorHAnsi"/>
        </w:rPr>
        <w:t xml:space="preserve">to the level of their responsibility. The diocese has an obligation to train clergy, licensed workers and leaders. The </w:t>
      </w:r>
      <w:r w:rsidR="007078BB">
        <w:rPr>
          <w:rFonts w:asciiTheme="minorHAnsi" w:hAnsiTheme="minorHAnsi" w:cstheme="minorHAnsi"/>
        </w:rPr>
        <w:t xml:space="preserve">PSO and </w:t>
      </w:r>
      <w:r w:rsidR="007078BB" w:rsidRPr="007078BB">
        <w:rPr>
          <w:rFonts w:asciiTheme="minorHAnsi" w:hAnsiTheme="minorHAnsi" w:cstheme="minorHAnsi"/>
          <w:bCs/>
        </w:rPr>
        <w:t>CSO</w:t>
      </w:r>
      <w:r w:rsidRPr="00CC6A9C">
        <w:rPr>
          <w:rFonts w:asciiTheme="minorHAnsi" w:hAnsiTheme="minorHAnsi" w:cstheme="minorHAnsi"/>
        </w:rPr>
        <w:t xml:space="preserve"> will attend training and support provided by the Diocese.</w:t>
      </w:r>
    </w:p>
    <w:p w14:paraId="6892C5CF" w14:textId="77777777" w:rsidR="009B16D4" w:rsidRPr="00CC6A9C" w:rsidRDefault="009B16D4" w:rsidP="00641DF8">
      <w:pPr>
        <w:jc w:val="left"/>
        <w:rPr>
          <w:rFonts w:asciiTheme="minorHAnsi" w:hAnsiTheme="minorHAnsi" w:cstheme="minorHAnsi"/>
        </w:rPr>
      </w:pPr>
    </w:p>
    <w:p w14:paraId="61BB817F" w14:textId="77777777" w:rsidR="009B16D4" w:rsidRPr="00CC6A9C" w:rsidRDefault="009B16D4" w:rsidP="00641DF8">
      <w:pPr>
        <w:pStyle w:val="Heading2"/>
        <w:jc w:val="left"/>
        <w:rPr>
          <w:rFonts w:asciiTheme="minorHAnsi" w:hAnsiTheme="minorHAnsi" w:cstheme="minorHAnsi"/>
        </w:rPr>
      </w:pPr>
      <w:bookmarkStart w:id="12" w:name="_Toc233018869"/>
      <w:r w:rsidRPr="00CC6A9C">
        <w:rPr>
          <w:rFonts w:asciiTheme="minorHAnsi" w:hAnsiTheme="minorHAnsi" w:cstheme="minorHAnsi"/>
        </w:rPr>
        <w:t>Guidance for Bell ringers</w:t>
      </w:r>
      <w:bookmarkEnd w:id="12"/>
    </w:p>
    <w:p w14:paraId="7163C32B" w14:textId="77777777" w:rsidR="009B16D4" w:rsidRPr="00CC6A9C" w:rsidRDefault="009B16D4" w:rsidP="00641DF8">
      <w:pPr>
        <w:jc w:val="left"/>
        <w:rPr>
          <w:rFonts w:asciiTheme="minorHAnsi" w:hAnsiTheme="minorHAnsi" w:cstheme="minorHAnsi"/>
        </w:rPr>
      </w:pPr>
      <w:r w:rsidRPr="00CC6A9C">
        <w:rPr>
          <w:rFonts w:asciiTheme="minorHAnsi" w:hAnsiTheme="minorHAnsi" w:cstheme="minorHAnsi"/>
        </w:rPr>
        <w:t>We welcome young people from other parishes and value their contribution to bell ringing. We recognise our responsibility as bell ringers to create a safe environment in which they are able to learn and practice the art of bell ringing with enthusiasm and enjoyment.</w:t>
      </w:r>
    </w:p>
    <w:p w14:paraId="1B434741" w14:textId="77777777" w:rsidR="009B16D4" w:rsidRPr="00CC6A9C" w:rsidRDefault="009B16D4" w:rsidP="00641DF8">
      <w:pPr>
        <w:jc w:val="left"/>
        <w:rPr>
          <w:rFonts w:asciiTheme="minorHAnsi" w:hAnsiTheme="minorHAnsi" w:cstheme="minorHAnsi"/>
        </w:rPr>
      </w:pPr>
    </w:p>
    <w:p w14:paraId="7F113B30" w14:textId="77777777" w:rsidR="009B16D4" w:rsidRPr="00CC6A9C" w:rsidRDefault="009B16D4" w:rsidP="00641DF8">
      <w:pPr>
        <w:jc w:val="left"/>
        <w:rPr>
          <w:rFonts w:asciiTheme="minorHAnsi" w:hAnsiTheme="minorHAnsi" w:cstheme="minorHAnsi"/>
        </w:rPr>
      </w:pPr>
      <w:r w:rsidRPr="00CC6A9C">
        <w:rPr>
          <w:rFonts w:asciiTheme="minorHAnsi" w:hAnsiTheme="minorHAnsi" w:cstheme="minorHAnsi"/>
        </w:rPr>
        <w:t>Therefore we require:</w:t>
      </w:r>
    </w:p>
    <w:p w14:paraId="53189194" w14:textId="77777777" w:rsidR="009B16D4" w:rsidRPr="00CC6A9C" w:rsidRDefault="009B16D4" w:rsidP="00641DF8">
      <w:pPr>
        <w:pStyle w:val="ListParagraph"/>
        <w:numPr>
          <w:ilvl w:val="0"/>
          <w:numId w:val="30"/>
        </w:numPr>
        <w:jc w:val="left"/>
        <w:rPr>
          <w:rFonts w:asciiTheme="minorHAnsi" w:hAnsiTheme="minorHAnsi" w:cstheme="minorHAnsi"/>
        </w:rPr>
      </w:pPr>
      <w:r w:rsidRPr="00CC6A9C">
        <w:rPr>
          <w:rFonts w:asciiTheme="minorHAnsi" w:hAnsiTheme="minorHAnsi" w:cstheme="minorHAnsi"/>
        </w:rPr>
        <w:t xml:space="preserve">No adults should work alone with children and young people. </w:t>
      </w:r>
    </w:p>
    <w:p w14:paraId="7095BF64" w14:textId="77777777" w:rsidR="009B16D4" w:rsidRPr="00CC6A9C" w:rsidRDefault="009B16D4" w:rsidP="00641DF8">
      <w:pPr>
        <w:pStyle w:val="ListParagraph"/>
        <w:numPr>
          <w:ilvl w:val="0"/>
          <w:numId w:val="30"/>
        </w:numPr>
        <w:jc w:val="left"/>
        <w:rPr>
          <w:rFonts w:asciiTheme="minorHAnsi" w:hAnsiTheme="minorHAnsi" w:cstheme="minorHAnsi"/>
        </w:rPr>
      </w:pPr>
      <w:r w:rsidRPr="00CC6A9C">
        <w:rPr>
          <w:rFonts w:asciiTheme="minorHAnsi" w:hAnsiTheme="minorHAnsi" w:cstheme="minorHAnsi"/>
        </w:rPr>
        <w:t>At least one adult should be in calling distance at all times.</w:t>
      </w:r>
    </w:p>
    <w:p w14:paraId="3BDC5D5C" w14:textId="77777777" w:rsidR="009B16D4" w:rsidRPr="00CC6A9C" w:rsidRDefault="009B16D4" w:rsidP="00641DF8">
      <w:pPr>
        <w:pStyle w:val="ListParagraph"/>
        <w:numPr>
          <w:ilvl w:val="0"/>
          <w:numId w:val="30"/>
        </w:numPr>
        <w:jc w:val="left"/>
        <w:rPr>
          <w:rFonts w:asciiTheme="minorHAnsi" w:hAnsiTheme="minorHAnsi" w:cstheme="minorHAnsi"/>
        </w:rPr>
      </w:pPr>
      <w:r w:rsidRPr="00CC6A9C">
        <w:rPr>
          <w:rFonts w:asciiTheme="minorHAnsi" w:hAnsiTheme="minorHAnsi" w:cstheme="minorHAnsi"/>
        </w:rPr>
        <w:t xml:space="preserve">Instruction should be given without physical contact </w:t>
      </w:r>
      <w:r w:rsidRPr="005D5DA7">
        <w:rPr>
          <w:rFonts w:asciiTheme="minorHAnsi" w:hAnsiTheme="minorHAnsi" w:cstheme="minorHAnsi"/>
          <w:bCs/>
          <w:iCs/>
        </w:rPr>
        <w:t>but in an emergency safety overrides all else.</w:t>
      </w:r>
    </w:p>
    <w:p w14:paraId="0FF659FB" w14:textId="77777777" w:rsidR="009B16D4" w:rsidRPr="00CC6A9C" w:rsidRDefault="009B16D4" w:rsidP="00641DF8">
      <w:pPr>
        <w:pStyle w:val="ListParagraph"/>
        <w:numPr>
          <w:ilvl w:val="0"/>
          <w:numId w:val="30"/>
        </w:numPr>
        <w:jc w:val="left"/>
        <w:rPr>
          <w:rFonts w:asciiTheme="minorHAnsi" w:hAnsiTheme="minorHAnsi" w:cstheme="minorHAnsi"/>
        </w:rPr>
      </w:pPr>
      <w:r w:rsidRPr="00CC6A9C">
        <w:rPr>
          <w:rFonts w:asciiTheme="minorHAnsi" w:hAnsiTheme="minorHAnsi" w:cstheme="minorHAnsi"/>
        </w:rPr>
        <w:t xml:space="preserve">All visiting teams must be made aware that the Kingswinford Parish has a </w:t>
      </w:r>
      <w:r w:rsidR="00FB1542" w:rsidRPr="00CC6A9C">
        <w:rPr>
          <w:rFonts w:asciiTheme="minorHAnsi" w:hAnsiTheme="minorHAnsi" w:cstheme="minorHAnsi"/>
        </w:rPr>
        <w:t>Safeguarding</w:t>
      </w:r>
      <w:r w:rsidRPr="00CC6A9C">
        <w:rPr>
          <w:rFonts w:asciiTheme="minorHAnsi" w:hAnsiTheme="minorHAnsi" w:cstheme="minorHAnsi"/>
        </w:rPr>
        <w:t xml:space="preserve"> Policy and procedures in place. The Tower Captain should hold a copy of the policy and make visiting teams aware of this.</w:t>
      </w:r>
    </w:p>
    <w:p w14:paraId="78E6B790" w14:textId="77777777" w:rsidR="009B16D4" w:rsidRPr="00CC6A9C" w:rsidRDefault="009B16D4" w:rsidP="00641DF8">
      <w:pPr>
        <w:jc w:val="left"/>
        <w:rPr>
          <w:rFonts w:asciiTheme="minorHAnsi" w:hAnsiTheme="minorHAnsi" w:cstheme="minorHAnsi"/>
        </w:rPr>
      </w:pPr>
    </w:p>
    <w:p w14:paraId="461D1728" w14:textId="77777777" w:rsidR="00D9132A" w:rsidRPr="00CC6A9C" w:rsidRDefault="00D9132A" w:rsidP="00641DF8">
      <w:pPr>
        <w:jc w:val="left"/>
        <w:rPr>
          <w:rFonts w:asciiTheme="minorHAnsi" w:hAnsiTheme="minorHAnsi" w:cstheme="minorHAnsi"/>
        </w:rPr>
      </w:pPr>
      <w:r w:rsidRPr="00CC6A9C">
        <w:rPr>
          <w:rFonts w:asciiTheme="minorHAnsi" w:hAnsiTheme="minorHAnsi" w:cstheme="minorHAnsi"/>
        </w:rPr>
        <w:lastRenderedPageBreak/>
        <w:t xml:space="preserve">The PCC has adopted the </w:t>
      </w:r>
      <w:r w:rsidRPr="00CC6A9C">
        <w:rPr>
          <w:rFonts w:asciiTheme="minorHAnsi" w:hAnsiTheme="minorHAnsi" w:cstheme="minorHAnsi"/>
          <w:i/>
        </w:rPr>
        <w:t xml:space="preserve">General statement on Safeguarding Children in Towers </w:t>
      </w:r>
      <w:r w:rsidRPr="00CC6A9C">
        <w:rPr>
          <w:rFonts w:asciiTheme="minorHAnsi" w:hAnsiTheme="minorHAnsi" w:cstheme="minorHAnsi"/>
        </w:rPr>
        <w:t>(December 2015) by the Central Council of Church Bell Ringers.</w:t>
      </w:r>
    </w:p>
    <w:p w14:paraId="650E3F82" w14:textId="77777777" w:rsidR="00D9132A" w:rsidRPr="00CC6A9C" w:rsidRDefault="00D9132A" w:rsidP="00641DF8">
      <w:pPr>
        <w:jc w:val="left"/>
        <w:rPr>
          <w:rFonts w:asciiTheme="minorHAnsi" w:hAnsiTheme="minorHAnsi" w:cstheme="minorHAnsi"/>
        </w:rPr>
      </w:pPr>
    </w:p>
    <w:p w14:paraId="6EA7403B" w14:textId="77777777" w:rsidR="009B16D4" w:rsidRPr="00CC6A9C" w:rsidRDefault="009B16D4" w:rsidP="00641DF8">
      <w:pPr>
        <w:pStyle w:val="Heading2"/>
        <w:jc w:val="left"/>
        <w:rPr>
          <w:rFonts w:asciiTheme="minorHAnsi" w:hAnsiTheme="minorHAnsi" w:cstheme="minorHAnsi"/>
        </w:rPr>
      </w:pPr>
      <w:bookmarkStart w:id="13" w:name="_Toc233018870"/>
      <w:r w:rsidRPr="00CC6A9C">
        <w:rPr>
          <w:rFonts w:asciiTheme="minorHAnsi" w:hAnsiTheme="minorHAnsi" w:cstheme="minorHAnsi"/>
        </w:rPr>
        <w:t>Choir</w:t>
      </w:r>
      <w:bookmarkEnd w:id="13"/>
      <w:r w:rsidRPr="00CC6A9C">
        <w:rPr>
          <w:rFonts w:asciiTheme="minorHAnsi" w:hAnsiTheme="minorHAnsi" w:cstheme="minorHAnsi"/>
        </w:rPr>
        <w:t xml:space="preserve"> </w:t>
      </w:r>
    </w:p>
    <w:p w14:paraId="215807C1" w14:textId="77777777" w:rsidR="009B16D4" w:rsidRPr="00CC6A9C" w:rsidRDefault="009B16D4" w:rsidP="00641DF8">
      <w:pPr>
        <w:pStyle w:val="ListParagraph"/>
        <w:numPr>
          <w:ilvl w:val="0"/>
          <w:numId w:val="31"/>
        </w:numPr>
        <w:jc w:val="left"/>
        <w:rPr>
          <w:rFonts w:asciiTheme="minorHAnsi" w:hAnsiTheme="minorHAnsi" w:cstheme="minorHAnsi"/>
        </w:rPr>
      </w:pPr>
      <w:r w:rsidRPr="00CC6A9C">
        <w:rPr>
          <w:rFonts w:asciiTheme="minorHAnsi" w:hAnsiTheme="minorHAnsi" w:cstheme="minorHAnsi"/>
        </w:rPr>
        <w:t xml:space="preserve">Any young people who are members of the church choir must have permission to attend practice and activities involving visits to events or festivals. </w:t>
      </w:r>
    </w:p>
    <w:p w14:paraId="492E3561" w14:textId="77777777" w:rsidR="009B16D4" w:rsidRPr="00CC6A9C" w:rsidRDefault="009B16D4" w:rsidP="00641DF8">
      <w:pPr>
        <w:pStyle w:val="ListParagraph"/>
        <w:numPr>
          <w:ilvl w:val="0"/>
          <w:numId w:val="31"/>
        </w:numPr>
        <w:jc w:val="left"/>
        <w:rPr>
          <w:rFonts w:asciiTheme="minorHAnsi" w:hAnsiTheme="minorHAnsi" w:cstheme="minorHAnsi"/>
        </w:rPr>
      </w:pPr>
      <w:r w:rsidRPr="00CC6A9C">
        <w:rPr>
          <w:rFonts w:asciiTheme="minorHAnsi" w:hAnsiTheme="minorHAnsi" w:cstheme="minorHAnsi"/>
        </w:rPr>
        <w:t>There must always be at least two adults in attendance at practice when children are present.</w:t>
      </w:r>
    </w:p>
    <w:p w14:paraId="0CC2A1E8" w14:textId="77777777" w:rsidR="009B16D4" w:rsidRPr="00CC6A9C" w:rsidRDefault="009B16D4" w:rsidP="00641DF8">
      <w:pPr>
        <w:pStyle w:val="ListParagraph"/>
        <w:numPr>
          <w:ilvl w:val="0"/>
          <w:numId w:val="31"/>
        </w:numPr>
        <w:jc w:val="left"/>
        <w:rPr>
          <w:rFonts w:asciiTheme="minorHAnsi" w:hAnsiTheme="minorHAnsi" w:cstheme="minorHAnsi"/>
        </w:rPr>
      </w:pPr>
      <w:r w:rsidRPr="00CC6A9C">
        <w:rPr>
          <w:rFonts w:asciiTheme="minorHAnsi" w:hAnsiTheme="minorHAnsi" w:cstheme="minorHAnsi"/>
        </w:rPr>
        <w:t xml:space="preserve">All other issues concerning choir activities, when children are in attendance must follow parish policy. </w:t>
      </w:r>
    </w:p>
    <w:p w14:paraId="21CA08B1" w14:textId="77777777" w:rsidR="009B16D4" w:rsidRPr="00CC6A9C" w:rsidRDefault="009B16D4" w:rsidP="00641DF8">
      <w:pPr>
        <w:jc w:val="left"/>
        <w:rPr>
          <w:rFonts w:asciiTheme="minorHAnsi" w:hAnsiTheme="minorHAnsi" w:cstheme="minorHAnsi"/>
        </w:rPr>
      </w:pPr>
    </w:p>
    <w:p w14:paraId="5EBC25BF" w14:textId="5AFD1A16" w:rsidR="009B16D4" w:rsidRPr="00CC6A9C" w:rsidRDefault="009B16D4" w:rsidP="00641DF8">
      <w:pPr>
        <w:pStyle w:val="Heading2"/>
        <w:jc w:val="left"/>
        <w:rPr>
          <w:rFonts w:asciiTheme="minorHAnsi" w:hAnsiTheme="minorHAnsi" w:cstheme="minorHAnsi"/>
        </w:rPr>
      </w:pPr>
      <w:bookmarkStart w:id="14" w:name="_Toc233018871"/>
      <w:r w:rsidRPr="00CC6A9C">
        <w:rPr>
          <w:rFonts w:asciiTheme="minorHAnsi" w:hAnsiTheme="minorHAnsi" w:cstheme="minorHAnsi"/>
        </w:rPr>
        <w:t>Organisations using the Church Building/Church Centre</w:t>
      </w:r>
      <w:bookmarkEnd w:id="14"/>
    </w:p>
    <w:p w14:paraId="7300FA1C" w14:textId="77777777" w:rsidR="009B16D4" w:rsidRPr="00CC6A9C" w:rsidRDefault="009B16D4" w:rsidP="00641DF8">
      <w:pPr>
        <w:pStyle w:val="ListParagraph"/>
        <w:numPr>
          <w:ilvl w:val="0"/>
          <w:numId w:val="32"/>
        </w:numPr>
        <w:jc w:val="left"/>
        <w:rPr>
          <w:rFonts w:asciiTheme="minorHAnsi" w:hAnsiTheme="minorHAnsi" w:cstheme="minorHAnsi"/>
        </w:rPr>
      </w:pPr>
      <w:r w:rsidRPr="00CC6A9C">
        <w:rPr>
          <w:rFonts w:asciiTheme="minorHAnsi" w:hAnsiTheme="minorHAnsi" w:cstheme="minorHAnsi"/>
        </w:rPr>
        <w:t xml:space="preserve">Clear notices will be displayed in church and on the notice board to state the church has a </w:t>
      </w:r>
      <w:r w:rsidR="00FB1542" w:rsidRPr="00CC6A9C">
        <w:rPr>
          <w:rFonts w:asciiTheme="minorHAnsi" w:hAnsiTheme="minorHAnsi" w:cstheme="minorHAnsi"/>
        </w:rPr>
        <w:t>Safeguarding</w:t>
      </w:r>
      <w:r w:rsidRPr="00CC6A9C">
        <w:rPr>
          <w:rFonts w:asciiTheme="minorHAnsi" w:hAnsiTheme="minorHAnsi" w:cstheme="minorHAnsi"/>
        </w:rPr>
        <w:t xml:space="preserve"> policy in place.</w:t>
      </w:r>
    </w:p>
    <w:p w14:paraId="0787E954" w14:textId="77777777" w:rsidR="009B16D4" w:rsidRPr="00CC6A9C" w:rsidRDefault="009B16D4" w:rsidP="00641DF8">
      <w:pPr>
        <w:pStyle w:val="ListParagraph"/>
        <w:numPr>
          <w:ilvl w:val="0"/>
          <w:numId w:val="32"/>
        </w:numPr>
        <w:jc w:val="left"/>
        <w:rPr>
          <w:rFonts w:asciiTheme="minorHAnsi" w:hAnsiTheme="minorHAnsi" w:cstheme="minorHAnsi"/>
        </w:rPr>
      </w:pPr>
      <w:r w:rsidRPr="00CC6A9C">
        <w:rPr>
          <w:rFonts w:asciiTheme="minorHAnsi" w:hAnsiTheme="minorHAnsi" w:cstheme="minorHAnsi"/>
        </w:rPr>
        <w:t>The golden rule will be displayed and a warning that only authorised leaders and helpers will be allowed access to children's groups meeting on the church premises.</w:t>
      </w:r>
    </w:p>
    <w:p w14:paraId="040EF763" w14:textId="77777777" w:rsidR="009B16D4" w:rsidRPr="00CC6A9C" w:rsidRDefault="009B16D4" w:rsidP="00641DF8">
      <w:pPr>
        <w:pStyle w:val="ListParagraph"/>
        <w:numPr>
          <w:ilvl w:val="0"/>
          <w:numId w:val="32"/>
        </w:numPr>
        <w:jc w:val="left"/>
        <w:rPr>
          <w:rFonts w:asciiTheme="minorHAnsi" w:hAnsiTheme="minorHAnsi" w:cstheme="minorHAnsi"/>
        </w:rPr>
      </w:pPr>
      <w:r w:rsidRPr="00CC6A9C">
        <w:rPr>
          <w:rFonts w:asciiTheme="minorHAnsi" w:hAnsiTheme="minorHAnsi" w:cstheme="minorHAnsi"/>
        </w:rPr>
        <w:t>Visiting groups will be made aware of the Church policy and expected to have the correct ratio of adults to children.</w:t>
      </w:r>
    </w:p>
    <w:p w14:paraId="4D354976" w14:textId="77777777" w:rsidR="009B16D4" w:rsidRPr="00CC6A9C" w:rsidRDefault="009B16D4" w:rsidP="00641DF8">
      <w:pPr>
        <w:pStyle w:val="ListParagraph"/>
        <w:numPr>
          <w:ilvl w:val="0"/>
          <w:numId w:val="32"/>
        </w:numPr>
        <w:jc w:val="left"/>
        <w:rPr>
          <w:rFonts w:asciiTheme="minorHAnsi" w:hAnsiTheme="minorHAnsi" w:cstheme="minorHAnsi"/>
        </w:rPr>
      </w:pPr>
      <w:r w:rsidRPr="00CC6A9C">
        <w:rPr>
          <w:rFonts w:asciiTheme="minorHAnsi" w:hAnsiTheme="minorHAnsi" w:cstheme="minorHAnsi"/>
        </w:rPr>
        <w:t xml:space="preserve">They should be aware of health and safety issues in the building and their responsibilities where children are present.  </w:t>
      </w:r>
    </w:p>
    <w:p w14:paraId="10500C10" w14:textId="5C7345FA" w:rsidR="009B16D4" w:rsidRPr="00CC6A9C" w:rsidRDefault="009B16D4" w:rsidP="00641DF8">
      <w:pPr>
        <w:pStyle w:val="ListParagraph"/>
        <w:numPr>
          <w:ilvl w:val="0"/>
          <w:numId w:val="32"/>
        </w:numPr>
        <w:jc w:val="left"/>
        <w:rPr>
          <w:rFonts w:asciiTheme="minorHAnsi" w:hAnsiTheme="minorHAnsi" w:cstheme="minorHAnsi"/>
        </w:rPr>
      </w:pPr>
      <w:r w:rsidRPr="00CC6A9C">
        <w:rPr>
          <w:rFonts w:asciiTheme="minorHAnsi" w:hAnsiTheme="minorHAnsi" w:cstheme="minorHAnsi"/>
        </w:rPr>
        <w:t>Groups meeting under the name of another organisation (</w:t>
      </w:r>
      <w:proofErr w:type="spellStart"/>
      <w:r w:rsidRPr="00CC6A9C">
        <w:rPr>
          <w:rFonts w:asciiTheme="minorHAnsi" w:hAnsiTheme="minorHAnsi" w:cstheme="minorHAnsi"/>
        </w:rPr>
        <w:t>eg</w:t>
      </w:r>
      <w:proofErr w:type="spellEnd"/>
      <w:r w:rsidRPr="00CC6A9C">
        <w:rPr>
          <w:rFonts w:asciiTheme="minorHAnsi" w:hAnsiTheme="minorHAnsi" w:cstheme="minorHAnsi"/>
        </w:rPr>
        <w:t xml:space="preserve">: uniformed organisations) must operate within their own </w:t>
      </w:r>
      <w:r w:rsidR="00FB1542" w:rsidRPr="00CC6A9C">
        <w:rPr>
          <w:rFonts w:asciiTheme="minorHAnsi" w:hAnsiTheme="minorHAnsi" w:cstheme="minorHAnsi"/>
        </w:rPr>
        <w:t>Safeguarding</w:t>
      </w:r>
      <w:r w:rsidRPr="00CC6A9C">
        <w:rPr>
          <w:rFonts w:asciiTheme="minorHAnsi" w:hAnsiTheme="minorHAnsi" w:cstheme="minorHAnsi"/>
        </w:rPr>
        <w:t>/Safe from Harm Guidelines</w:t>
      </w:r>
      <w:r w:rsidR="00537F77" w:rsidRPr="00CC6A9C">
        <w:rPr>
          <w:rFonts w:asciiTheme="minorHAnsi" w:hAnsiTheme="minorHAnsi" w:cstheme="minorHAnsi"/>
        </w:rPr>
        <w:t xml:space="preserve"> which must, at least, be equivalent to the Parish Safeguarding Policy</w:t>
      </w:r>
      <w:r w:rsidRPr="00CC6A9C">
        <w:rPr>
          <w:rFonts w:asciiTheme="minorHAnsi" w:hAnsiTheme="minorHAnsi" w:cstheme="minorHAnsi"/>
        </w:rPr>
        <w:t>.</w:t>
      </w:r>
    </w:p>
    <w:p w14:paraId="69EB6D45" w14:textId="77777777" w:rsidR="009B16D4" w:rsidRPr="00CC6A9C" w:rsidRDefault="009B16D4" w:rsidP="00641DF8">
      <w:pPr>
        <w:jc w:val="left"/>
        <w:rPr>
          <w:rFonts w:asciiTheme="minorHAnsi" w:hAnsiTheme="minorHAnsi" w:cstheme="minorHAnsi"/>
        </w:rPr>
      </w:pPr>
    </w:p>
    <w:p w14:paraId="07CBD765" w14:textId="0CE90F69" w:rsidR="009B16D4" w:rsidRPr="00CC6A9C" w:rsidRDefault="009B16D4" w:rsidP="00641DF8">
      <w:pPr>
        <w:pStyle w:val="Heading1"/>
        <w:jc w:val="left"/>
        <w:rPr>
          <w:rFonts w:asciiTheme="minorHAnsi" w:hAnsiTheme="minorHAnsi" w:cstheme="minorHAnsi"/>
        </w:rPr>
      </w:pPr>
      <w:bookmarkStart w:id="15" w:name="_Toc233018872"/>
      <w:r w:rsidRPr="00CC6A9C">
        <w:rPr>
          <w:rFonts w:asciiTheme="minorHAnsi" w:hAnsiTheme="minorHAnsi" w:cstheme="minorHAnsi"/>
        </w:rPr>
        <w:t>IMPORTANT NOTE</w:t>
      </w:r>
      <w:bookmarkEnd w:id="15"/>
      <w:r w:rsidR="00AD03A6">
        <w:rPr>
          <w:rFonts w:asciiTheme="minorHAnsi" w:hAnsiTheme="minorHAnsi" w:cstheme="minorHAnsi"/>
        </w:rPr>
        <w:t xml:space="preserve"> ON INVESTIGATIONS</w:t>
      </w:r>
    </w:p>
    <w:p w14:paraId="321303AD" w14:textId="77777777" w:rsidR="009B16D4" w:rsidRPr="005D5DA7" w:rsidRDefault="009B16D4" w:rsidP="00641DF8">
      <w:pPr>
        <w:jc w:val="left"/>
        <w:rPr>
          <w:rFonts w:asciiTheme="minorHAnsi" w:hAnsiTheme="minorHAnsi" w:cstheme="minorHAnsi"/>
          <w:bCs/>
        </w:rPr>
      </w:pPr>
      <w:r w:rsidRPr="005D5DA7">
        <w:rPr>
          <w:rFonts w:asciiTheme="minorHAnsi" w:hAnsiTheme="minorHAnsi" w:cstheme="minorHAnsi"/>
          <w:bCs/>
        </w:rPr>
        <w:t xml:space="preserve">Clergy and Diocesan Officers are NOT authorised to investigate any allegations and must never attempt to do so. Only the Police or Social Services are authorised to investigate </w:t>
      </w:r>
      <w:r w:rsidR="00FB1542" w:rsidRPr="005D5DA7">
        <w:rPr>
          <w:rFonts w:asciiTheme="minorHAnsi" w:hAnsiTheme="minorHAnsi" w:cstheme="minorHAnsi"/>
          <w:bCs/>
        </w:rPr>
        <w:t>Safeguarding</w:t>
      </w:r>
      <w:r w:rsidRPr="005D5DA7">
        <w:rPr>
          <w:rFonts w:asciiTheme="minorHAnsi" w:hAnsiTheme="minorHAnsi" w:cstheme="minorHAnsi"/>
          <w:bCs/>
        </w:rPr>
        <w:t xml:space="preserve"> cases. They are called The Lead Agencies and will co-ordinate the responses. </w:t>
      </w:r>
    </w:p>
    <w:p w14:paraId="1E80D05A" w14:textId="77777777" w:rsidR="00756894" w:rsidRPr="00CC6A9C" w:rsidRDefault="00756894" w:rsidP="00641DF8">
      <w:pPr>
        <w:jc w:val="left"/>
        <w:rPr>
          <w:rFonts w:asciiTheme="minorHAnsi" w:hAnsiTheme="minorHAnsi" w:cstheme="minorHAnsi"/>
          <w:b/>
        </w:rPr>
      </w:pPr>
    </w:p>
    <w:p w14:paraId="4EC5D1A1" w14:textId="1DE651EE" w:rsidR="00756894" w:rsidRPr="00CC6A9C" w:rsidRDefault="00756894" w:rsidP="00641DF8">
      <w:pPr>
        <w:jc w:val="left"/>
        <w:rPr>
          <w:rFonts w:asciiTheme="minorHAnsi" w:hAnsiTheme="minorHAnsi" w:cstheme="minorHAnsi"/>
          <w:b/>
        </w:rPr>
      </w:pPr>
      <w:r w:rsidRPr="00CC6A9C">
        <w:rPr>
          <w:rFonts w:asciiTheme="minorHAnsi" w:hAnsiTheme="minorHAnsi" w:cstheme="minorHAnsi"/>
          <w:b/>
        </w:rPr>
        <w:t>SERIOUS INCIDENT REPORTING TO THE CHARITY COMMISSION</w:t>
      </w:r>
    </w:p>
    <w:p w14:paraId="1607EB87" w14:textId="77777777" w:rsidR="00756894" w:rsidRPr="00CC6A9C" w:rsidRDefault="00756894" w:rsidP="00641DF8">
      <w:pPr>
        <w:jc w:val="left"/>
        <w:rPr>
          <w:rFonts w:asciiTheme="minorHAnsi" w:hAnsiTheme="minorHAnsi" w:cstheme="minorHAnsi"/>
          <w:b/>
        </w:rPr>
      </w:pPr>
    </w:p>
    <w:p w14:paraId="48E34BF2" w14:textId="338E6D25" w:rsidR="00756894" w:rsidRPr="00CC6A9C" w:rsidRDefault="00756894" w:rsidP="00641DF8">
      <w:pPr>
        <w:jc w:val="left"/>
        <w:rPr>
          <w:rFonts w:asciiTheme="minorHAnsi" w:hAnsiTheme="minorHAnsi" w:cstheme="minorHAnsi"/>
          <w:b/>
        </w:rPr>
      </w:pPr>
      <w:r w:rsidRPr="00CC6A9C">
        <w:rPr>
          <w:rFonts w:asciiTheme="minorHAnsi" w:hAnsiTheme="minorHAnsi" w:cstheme="minorHAnsi"/>
        </w:rPr>
        <w:t xml:space="preserve">The members of the PCC of St Mary, Kingswinford, as </w:t>
      </w:r>
      <w:r w:rsidR="00B43C07" w:rsidRPr="00CC6A9C">
        <w:rPr>
          <w:rFonts w:asciiTheme="minorHAnsi" w:hAnsiTheme="minorHAnsi" w:cstheme="minorHAnsi"/>
        </w:rPr>
        <w:t>Charity Trustees</w:t>
      </w:r>
      <w:r w:rsidRPr="00CC6A9C">
        <w:rPr>
          <w:rFonts w:asciiTheme="minorHAnsi" w:hAnsiTheme="minorHAnsi" w:cstheme="minorHAnsi"/>
        </w:rPr>
        <w:t xml:space="preserve">, are responsible for reporting </w:t>
      </w:r>
      <w:r w:rsidR="005D5DA7">
        <w:rPr>
          <w:rFonts w:asciiTheme="minorHAnsi" w:hAnsiTheme="minorHAnsi" w:cstheme="minorHAnsi"/>
        </w:rPr>
        <w:t>all serious incidents</w:t>
      </w:r>
      <w:r w:rsidRPr="00CC6A9C">
        <w:rPr>
          <w:rFonts w:asciiTheme="minorHAnsi" w:hAnsiTheme="minorHAnsi" w:cstheme="minorHAnsi"/>
        </w:rPr>
        <w:t xml:space="preserve"> to the Charity Commission in a timely manner. The trustees delegate the reporting of </w:t>
      </w:r>
      <w:r w:rsidR="005D5DA7">
        <w:rPr>
          <w:rFonts w:asciiTheme="minorHAnsi" w:hAnsiTheme="minorHAnsi" w:cstheme="minorHAnsi"/>
        </w:rPr>
        <w:t>s</w:t>
      </w:r>
      <w:r w:rsidRPr="00CC6A9C">
        <w:rPr>
          <w:rFonts w:asciiTheme="minorHAnsi" w:hAnsiTheme="minorHAnsi" w:cstheme="minorHAnsi"/>
        </w:rPr>
        <w:t xml:space="preserve">erious </w:t>
      </w:r>
      <w:r w:rsidR="005D5DA7">
        <w:rPr>
          <w:rFonts w:asciiTheme="minorHAnsi" w:hAnsiTheme="minorHAnsi" w:cstheme="minorHAnsi"/>
        </w:rPr>
        <w:t>i</w:t>
      </w:r>
      <w:r w:rsidRPr="00CC6A9C">
        <w:rPr>
          <w:rFonts w:asciiTheme="minorHAnsi" w:hAnsiTheme="minorHAnsi" w:cstheme="minorHAnsi"/>
        </w:rPr>
        <w:t xml:space="preserve">ncidents, concerned with </w:t>
      </w:r>
      <w:r w:rsidR="005D5DA7">
        <w:rPr>
          <w:rFonts w:asciiTheme="minorHAnsi" w:hAnsiTheme="minorHAnsi" w:cstheme="minorHAnsi"/>
        </w:rPr>
        <w:t>s</w:t>
      </w:r>
      <w:r w:rsidRPr="00CC6A9C">
        <w:rPr>
          <w:rFonts w:asciiTheme="minorHAnsi" w:hAnsiTheme="minorHAnsi" w:cstheme="minorHAnsi"/>
        </w:rPr>
        <w:t xml:space="preserve">afeguarding, in accordance with the PCC policy </w:t>
      </w:r>
      <w:r w:rsidRPr="005D5DA7">
        <w:rPr>
          <w:rFonts w:asciiTheme="minorHAnsi" w:hAnsiTheme="minorHAnsi" w:cstheme="minorHAnsi"/>
          <w:bCs/>
        </w:rPr>
        <w:t>Reporting of Serious Incidents to the Charity Commission.</w:t>
      </w:r>
      <w:r w:rsidRPr="00CC6A9C">
        <w:rPr>
          <w:rFonts w:asciiTheme="minorHAnsi" w:hAnsiTheme="minorHAnsi" w:cstheme="minorHAnsi"/>
          <w:b/>
        </w:rPr>
        <w:t xml:space="preserve"> </w:t>
      </w:r>
    </w:p>
    <w:p w14:paraId="0243852C" w14:textId="7358914B" w:rsidR="0006779F" w:rsidRPr="00CC6A9C" w:rsidRDefault="0006779F" w:rsidP="00641DF8">
      <w:pPr>
        <w:jc w:val="left"/>
        <w:rPr>
          <w:rFonts w:asciiTheme="minorHAnsi" w:hAnsiTheme="minorHAnsi" w:cstheme="minorHAnsi"/>
          <w:b/>
        </w:rPr>
      </w:pPr>
    </w:p>
    <w:p w14:paraId="27CADFD0" w14:textId="4A9892DF" w:rsidR="0006779F" w:rsidRPr="005D5DA7" w:rsidRDefault="0006779F" w:rsidP="00641DF8">
      <w:pPr>
        <w:jc w:val="left"/>
        <w:rPr>
          <w:rFonts w:asciiTheme="minorHAnsi" w:hAnsiTheme="minorHAnsi" w:cstheme="minorHAnsi"/>
          <w:bCs/>
        </w:rPr>
      </w:pPr>
      <w:r w:rsidRPr="005D5DA7">
        <w:rPr>
          <w:rFonts w:asciiTheme="minorHAnsi" w:hAnsiTheme="minorHAnsi" w:cstheme="minorHAnsi"/>
          <w:bCs/>
        </w:rPr>
        <w:t>C</w:t>
      </w:r>
      <w:r w:rsidR="005D5DA7" w:rsidRPr="005D5DA7">
        <w:rPr>
          <w:rFonts w:asciiTheme="minorHAnsi" w:hAnsiTheme="minorHAnsi" w:cstheme="minorHAnsi"/>
          <w:bCs/>
        </w:rPr>
        <w:t>opies</w:t>
      </w:r>
      <w:r w:rsidRPr="005D5DA7">
        <w:rPr>
          <w:rFonts w:asciiTheme="minorHAnsi" w:hAnsiTheme="minorHAnsi" w:cstheme="minorHAnsi"/>
          <w:bCs/>
        </w:rPr>
        <w:t xml:space="preserve"> of Parish Policies are in a </w:t>
      </w:r>
      <w:r w:rsidR="005D5DA7" w:rsidRPr="005D5DA7">
        <w:rPr>
          <w:rFonts w:asciiTheme="minorHAnsi" w:hAnsiTheme="minorHAnsi" w:cstheme="minorHAnsi"/>
          <w:bCs/>
        </w:rPr>
        <w:t>b</w:t>
      </w:r>
      <w:r w:rsidRPr="005D5DA7">
        <w:rPr>
          <w:rFonts w:asciiTheme="minorHAnsi" w:hAnsiTheme="minorHAnsi" w:cstheme="minorHAnsi"/>
          <w:bCs/>
        </w:rPr>
        <w:t>lue folder in the Vestry of each Church. They should be read alongside this Policy and the policies displayed on the Safeguarding Boards in each church. Policies are displayed on our church websites.</w:t>
      </w:r>
    </w:p>
    <w:p w14:paraId="5E001867" w14:textId="44B501A2" w:rsidR="00075DFC" w:rsidRPr="00CC6A9C" w:rsidRDefault="00075DFC" w:rsidP="00641DF8">
      <w:pPr>
        <w:jc w:val="left"/>
        <w:rPr>
          <w:rFonts w:asciiTheme="minorHAnsi" w:hAnsiTheme="minorHAnsi" w:cstheme="minorHAnsi"/>
          <w:b/>
        </w:rPr>
      </w:pPr>
    </w:p>
    <w:p w14:paraId="7F1B76AC" w14:textId="77777777" w:rsidR="005D5DA7" w:rsidRDefault="005D5DA7">
      <w:pPr>
        <w:jc w:val="left"/>
        <w:rPr>
          <w:rFonts w:asciiTheme="minorHAnsi" w:hAnsiTheme="minorHAnsi" w:cstheme="minorHAnsi"/>
          <w:b/>
        </w:rPr>
      </w:pPr>
      <w:r>
        <w:rPr>
          <w:rFonts w:asciiTheme="minorHAnsi" w:hAnsiTheme="minorHAnsi" w:cstheme="minorHAnsi"/>
          <w:b/>
        </w:rPr>
        <w:br w:type="page"/>
      </w:r>
    </w:p>
    <w:p w14:paraId="6F0C7200" w14:textId="5A475F2F" w:rsidR="00075DFC" w:rsidRPr="00CC6A9C" w:rsidRDefault="00075DFC" w:rsidP="00641DF8">
      <w:pPr>
        <w:jc w:val="left"/>
        <w:rPr>
          <w:rFonts w:asciiTheme="minorHAnsi" w:hAnsiTheme="minorHAnsi" w:cstheme="minorHAnsi"/>
          <w:b/>
        </w:rPr>
      </w:pPr>
      <w:r w:rsidRPr="00CC6A9C">
        <w:rPr>
          <w:rFonts w:asciiTheme="minorHAnsi" w:hAnsiTheme="minorHAnsi" w:cstheme="minorHAnsi"/>
          <w:b/>
        </w:rPr>
        <w:lastRenderedPageBreak/>
        <w:t>Definitions</w:t>
      </w:r>
    </w:p>
    <w:p w14:paraId="174ACD97" w14:textId="0A213378" w:rsidR="00075DFC" w:rsidRPr="00CC6A9C" w:rsidRDefault="00075DFC" w:rsidP="00641DF8">
      <w:pPr>
        <w:jc w:val="left"/>
        <w:rPr>
          <w:rFonts w:asciiTheme="minorHAnsi" w:hAnsiTheme="minorHAnsi" w:cstheme="minorHAnsi"/>
          <w:b/>
        </w:rPr>
      </w:pPr>
    </w:p>
    <w:p w14:paraId="36C03000" w14:textId="2FFB47E5" w:rsidR="00FF7496" w:rsidRPr="00CC6A9C" w:rsidRDefault="00FF7496" w:rsidP="00641DF8">
      <w:pPr>
        <w:jc w:val="left"/>
        <w:rPr>
          <w:rFonts w:asciiTheme="minorHAnsi" w:hAnsiTheme="minorHAnsi" w:cstheme="minorHAnsi"/>
          <w:b/>
        </w:rPr>
      </w:pPr>
      <w:r w:rsidRPr="00CC6A9C">
        <w:rPr>
          <w:rFonts w:asciiTheme="minorHAnsi" w:hAnsiTheme="minorHAnsi" w:cstheme="minorHAnsi"/>
          <w:b/>
        </w:rPr>
        <w:t>Child</w:t>
      </w:r>
    </w:p>
    <w:p w14:paraId="07D0C9DE" w14:textId="14AB95D7" w:rsidR="00FF7496" w:rsidRPr="00CC6A9C" w:rsidRDefault="00FF7496" w:rsidP="00641DF8">
      <w:pPr>
        <w:jc w:val="left"/>
        <w:rPr>
          <w:rFonts w:asciiTheme="minorHAnsi" w:hAnsiTheme="minorHAnsi" w:cstheme="minorHAnsi"/>
          <w:bCs/>
        </w:rPr>
      </w:pPr>
      <w:r w:rsidRPr="00CC6A9C">
        <w:rPr>
          <w:rFonts w:asciiTheme="minorHAnsi" w:hAnsiTheme="minorHAnsi" w:cstheme="minorHAnsi"/>
          <w:bCs/>
        </w:rPr>
        <w:t>For the purposes of this document</w:t>
      </w:r>
      <w:r w:rsidR="0037010C" w:rsidRPr="00CC6A9C">
        <w:rPr>
          <w:rFonts w:asciiTheme="minorHAnsi" w:hAnsiTheme="minorHAnsi" w:cstheme="minorHAnsi"/>
          <w:bCs/>
        </w:rPr>
        <w:t>,</w:t>
      </w:r>
      <w:r w:rsidRPr="00CC6A9C">
        <w:rPr>
          <w:rFonts w:asciiTheme="minorHAnsi" w:hAnsiTheme="minorHAnsi" w:cstheme="minorHAnsi"/>
          <w:bCs/>
        </w:rPr>
        <w:t xml:space="preserve"> “Child” denotes anyone under 18 years of age</w:t>
      </w:r>
      <w:r w:rsidR="0037010C" w:rsidRPr="00CC6A9C">
        <w:rPr>
          <w:rFonts w:asciiTheme="minorHAnsi" w:hAnsiTheme="minorHAnsi" w:cstheme="minorHAnsi"/>
          <w:bCs/>
        </w:rPr>
        <w:t>.</w:t>
      </w:r>
    </w:p>
    <w:p w14:paraId="210F67B2" w14:textId="77777777" w:rsidR="00FF7496" w:rsidRPr="00CC6A9C" w:rsidRDefault="00FF7496" w:rsidP="00641DF8">
      <w:pPr>
        <w:jc w:val="left"/>
        <w:rPr>
          <w:rFonts w:asciiTheme="minorHAnsi" w:hAnsiTheme="minorHAnsi" w:cstheme="minorHAnsi"/>
          <w:b/>
        </w:rPr>
      </w:pPr>
    </w:p>
    <w:p w14:paraId="09C03D01" w14:textId="77777777" w:rsidR="00075DFC" w:rsidRPr="00CC6A9C" w:rsidRDefault="00075DFC" w:rsidP="00641DF8">
      <w:pPr>
        <w:pStyle w:val="Heading1"/>
        <w:jc w:val="left"/>
        <w:rPr>
          <w:rFonts w:asciiTheme="minorHAnsi" w:hAnsiTheme="minorHAnsi" w:cstheme="minorHAnsi"/>
        </w:rPr>
      </w:pPr>
      <w:r w:rsidRPr="00CC6A9C">
        <w:rPr>
          <w:rFonts w:asciiTheme="minorHAnsi" w:hAnsiTheme="minorHAnsi" w:cstheme="minorHAnsi"/>
        </w:rPr>
        <w:t>Vulnerable Adult</w:t>
      </w:r>
    </w:p>
    <w:p w14:paraId="2EF1011E" w14:textId="40D8F725" w:rsidR="00075DFC" w:rsidRPr="00CC6A9C" w:rsidRDefault="00075DFC" w:rsidP="00641DF8">
      <w:pPr>
        <w:pStyle w:val="NormalWeb"/>
        <w:spacing w:before="0" w:beforeAutospacing="0" w:after="0" w:afterAutospacing="0"/>
        <w:jc w:val="left"/>
        <w:rPr>
          <w:rFonts w:asciiTheme="minorHAnsi" w:hAnsiTheme="minorHAnsi" w:cstheme="minorHAnsi"/>
        </w:rPr>
      </w:pPr>
      <w:r w:rsidRPr="00CC6A9C">
        <w:rPr>
          <w:rFonts w:asciiTheme="minorHAnsi" w:hAnsiTheme="minorHAnsi" w:cstheme="minorHAnsi"/>
        </w:rPr>
        <w:t>The law defines ‘vulnerable adult’ as:</w:t>
      </w:r>
    </w:p>
    <w:p w14:paraId="6EC4A6C0" w14:textId="64097D64" w:rsidR="00075DFC" w:rsidRPr="00CC6A9C" w:rsidRDefault="00075DFC" w:rsidP="00641DF8">
      <w:pPr>
        <w:numPr>
          <w:ilvl w:val="0"/>
          <w:numId w:val="37"/>
        </w:numPr>
        <w:jc w:val="left"/>
        <w:rPr>
          <w:rFonts w:asciiTheme="minorHAnsi" w:hAnsiTheme="minorHAnsi" w:cstheme="minorHAnsi"/>
        </w:rPr>
      </w:pPr>
      <w:r w:rsidRPr="00CC6A9C">
        <w:rPr>
          <w:rFonts w:asciiTheme="minorHAnsi" w:hAnsiTheme="minorHAnsi" w:cstheme="minorHAnsi"/>
        </w:rPr>
        <w:t>A person 60 years of age or older with functional, physical, or mental inability to care for self; or</w:t>
      </w:r>
    </w:p>
    <w:p w14:paraId="093DFF33" w14:textId="77777777" w:rsidR="00075DFC" w:rsidRPr="00CC6A9C" w:rsidRDefault="00075DFC" w:rsidP="00641DF8">
      <w:pPr>
        <w:numPr>
          <w:ilvl w:val="0"/>
          <w:numId w:val="37"/>
        </w:numPr>
        <w:jc w:val="left"/>
        <w:rPr>
          <w:rFonts w:asciiTheme="minorHAnsi" w:hAnsiTheme="minorHAnsi" w:cstheme="minorHAnsi"/>
        </w:rPr>
      </w:pPr>
      <w:r w:rsidRPr="00CC6A9C">
        <w:rPr>
          <w:rFonts w:asciiTheme="minorHAnsi" w:hAnsiTheme="minorHAnsi" w:cstheme="minorHAnsi"/>
        </w:rPr>
        <w:t xml:space="preserve">An adult 18 years of age or older who: </w:t>
      </w:r>
    </w:p>
    <w:p w14:paraId="2A740D4A" w14:textId="77777777" w:rsidR="00075DFC" w:rsidRPr="00CC6A9C" w:rsidRDefault="00075DFC" w:rsidP="00641DF8">
      <w:pPr>
        <w:numPr>
          <w:ilvl w:val="1"/>
          <w:numId w:val="37"/>
        </w:numPr>
        <w:jc w:val="left"/>
        <w:rPr>
          <w:rFonts w:asciiTheme="minorHAnsi" w:hAnsiTheme="minorHAnsi" w:cstheme="minorHAnsi"/>
        </w:rPr>
      </w:pPr>
      <w:r w:rsidRPr="00CC6A9C">
        <w:rPr>
          <w:rFonts w:asciiTheme="minorHAnsi" w:hAnsiTheme="minorHAnsi" w:cstheme="minorHAnsi"/>
        </w:rPr>
        <w:t>Has a developmental disability; or</w:t>
      </w:r>
    </w:p>
    <w:p w14:paraId="412E877B" w14:textId="5E8E25D3" w:rsidR="00075DFC" w:rsidRPr="00CC6A9C" w:rsidRDefault="00075DFC" w:rsidP="00641DF8">
      <w:pPr>
        <w:numPr>
          <w:ilvl w:val="1"/>
          <w:numId w:val="37"/>
        </w:numPr>
        <w:jc w:val="left"/>
        <w:rPr>
          <w:rFonts w:asciiTheme="minorHAnsi" w:hAnsiTheme="minorHAnsi" w:cstheme="minorHAnsi"/>
        </w:rPr>
      </w:pPr>
      <w:r w:rsidRPr="00CC6A9C">
        <w:rPr>
          <w:rFonts w:asciiTheme="minorHAnsi" w:hAnsiTheme="minorHAnsi" w:cstheme="minorHAnsi"/>
        </w:rPr>
        <w:t>Has a guardian; or</w:t>
      </w:r>
    </w:p>
    <w:p w14:paraId="31104AFB" w14:textId="738CC877" w:rsidR="00075DFC" w:rsidRPr="00CC6A9C" w:rsidRDefault="00075DFC" w:rsidP="00641DF8">
      <w:pPr>
        <w:numPr>
          <w:ilvl w:val="1"/>
          <w:numId w:val="37"/>
        </w:numPr>
        <w:jc w:val="left"/>
        <w:rPr>
          <w:rFonts w:asciiTheme="minorHAnsi" w:hAnsiTheme="minorHAnsi" w:cstheme="minorHAnsi"/>
        </w:rPr>
      </w:pPr>
      <w:r w:rsidRPr="00CC6A9C">
        <w:rPr>
          <w:rFonts w:asciiTheme="minorHAnsi" w:hAnsiTheme="minorHAnsi" w:cstheme="minorHAnsi"/>
        </w:rPr>
        <w:t>Lives in a nursing facility, boarding home, adult family home, or soldier’s home, residential cent</w:t>
      </w:r>
      <w:r w:rsidR="002966F6" w:rsidRPr="00CC6A9C">
        <w:rPr>
          <w:rFonts w:asciiTheme="minorHAnsi" w:hAnsiTheme="minorHAnsi" w:cstheme="minorHAnsi"/>
        </w:rPr>
        <w:t>re</w:t>
      </w:r>
      <w:r w:rsidRPr="00CC6A9C">
        <w:rPr>
          <w:rFonts w:asciiTheme="minorHAnsi" w:hAnsiTheme="minorHAnsi" w:cstheme="minorHAnsi"/>
        </w:rPr>
        <w:t>, or any facility licensed or required to be licensed by the Department of Social and Health Services (DSHS); or</w:t>
      </w:r>
    </w:p>
    <w:p w14:paraId="59195C18" w14:textId="77777777" w:rsidR="00075DFC" w:rsidRPr="00CC6A9C" w:rsidRDefault="00075DFC" w:rsidP="00641DF8">
      <w:pPr>
        <w:numPr>
          <w:ilvl w:val="1"/>
          <w:numId w:val="37"/>
        </w:numPr>
        <w:jc w:val="left"/>
        <w:rPr>
          <w:rFonts w:asciiTheme="minorHAnsi" w:hAnsiTheme="minorHAnsi" w:cstheme="minorHAnsi"/>
        </w:rPr>
      </w:pPr>
      <w:r w:rsidRPr="00CC6A9C">
        <w:rPr>
          <w:rFonts w:asciiTheme="minorHAnsi" w:hAnsiTheme="minorHAnsi" w:cstheme="minorHAnsi"/>
        </w:rPr>
        <w:t>Receives in-home services through a licensed health care agency, hospice, or an individual provider; or</w:t>
      </w:r>
    </w:p>
    <w:p w14:paraId="3CEEE78D" w14:textId="611C98AD" w:rsidR="00075DFC" w:rsidRPr="00CC6A9C" w:rsidRDefault="00075DFC" w:rsidP="00641DF8">
      <w:pPr>
        <w:numPr>
          <w:ilvl w:val="1"/>
          <w:numId w:val="37"/>
        </w:numPr>
        <w:jc w:val="left"/>
        <w:rPr>
          <w:rFonts w:asciiTheme="minorHAnsi" w:hAnsiTheme="minorHAnsi" w:cstheme="minorHAnsi"/>
        </w:rPr>
      </w:pPr>
      <w:r w:rsidRPr="00CC6A9C">
        <w:rPr>
          <w:rFonts w:asciiTheme="minorHAnsi" w:hAnsiTheme="minorHAnsi" w:cstheme="minorHAnsi"/>
        </w:rPr>
        <w:t>Self-directs his/her own care </w:t>
      </w:r>
      <w:r w:rsidR="0037010C" w:rsidRPr="00CC6A9C">
        <w:rPr>
          <w:rFonts w:asciiTheme="minorHAnsi" w:hAnsiTheme="minorHAnsi" w:cstheme="minorHAnsi"/>
        </w:rPr>
        <w:t>using a ‘</w:t>
      </w:r>
      <w:r w:rsidR="0037010C" w:rsidRPr="00CC6A9C">
        <w:rPr>
          <w:rFonts w:asciiTheme="minorHAnsi" w:hAnsiTheme="minorHAnsi" w:cstheme="minorHAnsi"/>
          <w:i/>
          <w:iCs/>
        </w:rPr>
        <w:t>Carer</w:t>
      </w:r>
      <w:r w:rsidR="0037010C" w:rsidRPr="00CC6A9C">
        <w:rPr>
          <w:rFonts w:asciiTheme="minorHAnsi" w:hAnsiTheme="minorHAnsi" w:cstheme="minorHAnsi"/>
        </w:rPr>
        <w:t>’</w:t>
      </w:r>
    </w:p>
    <w:p w14:paraId="211A07C1" w14:textId="77777777" w:rsidR="00576D86" w:rsidRPr="00CC6A9C" w:rsidRDefault="00576D86" w:rsidP="00641DF8">
      <w:pPr>
        <w:ind w:left="1440"/>
        <w:jc w:val="left"/>
        <w:rPr>
          <w:rFonts w:asciiTheme="minorHAnsi" w:hAnsiTheme="minorHAnsi" w:cstheme="minorHAnsi"/>
        </w:rPr>
      </w:pPr>
    </w:p>
    <w:p w14:paraId="2E7D64E5" w14:textId="75EB226E" w:rsidR="00075DFC" w:rsidRPr="00CC6A9C" w:rsidRDefault="00576D86" w:rsidP="00641DF8">
      <w:pPr>
        <w:jc w:val="left"/>
        <w:rPr>
          <w:rFonts w:asciiTheme="minorHAnsi" w:hAnsiTheme="minorHAnsi" w:cstheme="minorHAnsi"/>
          <w:b/>
        </w:rPr>
      </w:pPr>
      <w:r w:rsidRPr="00CC6A9C">
        <w:rPr>
          <w:rFonts w:asciiTheme="minorHAnsi" w:hAnsiTheme="minorHAnsi" w:cstheme="minorHAnsi"/>
          <w:bCs/>
        </w:rPr>
        <w:t>For the purposes of this document, it would also include any adult who is ill at home or in hospital.</w:t>
      </w:r>
    </w:p>
    <w:sectPr w:rsidR="00075DFC" w:rsidRPr="00CC6A9C" w:rsidSect="00DB0BC8">
      <w:headerReference w:type="default" r:id="rId8"/>
      <w:footerReference w:type="even" r:id="rId9"/>
      <w:footerReference w:type="default" r:id="rId10"/>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5E40" w14:textId="77777777" w:rsidR="009A5A6C" w:rsidRDefault="009A5A6C">
      <w:r>
        <w:separator/>
      </w:r>
    </w:p>
  </w:endnote>
  <w:endnote w:type="continuationSeparator" w:id="0">
    <w:p w14:paraId="130DA8EA" w14:textId="77777777" w:rsidR="009A5A6C" w:rsidRDefault="009A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05B2" w14:textId="77777777" w:rsidR="009B16D4" w:rsidRDefault="009B16D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06709A" w14:textId="77777777" w:rsidR="009B16D4" w:rsidRDefault="009B1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0F89" w14:textId="23577098" w:rsidR="009B16D4" w:rsidRPr="00CC6A9C" w:rsidRDefault="009B16D4">
    <w:pPr>
      <w:pStyle w:val="Footer"/>
      <w:rPr>
        <w:rFonts w:asciiTheme="minorHAnsi" w:hAnsiTheme="minorHAnsi" w:cstheme="minorHAnsi"/>
        <w:sz w:val="20"/>
      </w:rPr>
    </w:pPr>
    <w:r w:rsidRPr="00CC6A9C">
      <w:rPr>
        <w:rFonts w:asciiTheme="minorHAnsi" w:hAnsiTheme="minorHAnsi" w:cstheme="minorHAnsi"/>
        <w:sz w:val="20"/>
      </w:rPr>
      <w:t xml:space="preserve">The Kingswinford Parish, </w:t>
    </w:r>
    <w:r w:rsidR="00280C45" w:rsidRPr="00CC6A9C">
      <w:rPr>
        <w:rFonts w:asciiTheme="minorHAnsi" w:hAnsiTheme="minorHAnsi" w:cstheme="minorHAnsi"/>
        <w:sz w:val="20"/>
      </w:rPr>
      <w:t xml:space="preserve">Safeguarding </w:t>
    </w:r>
    <w:r w:rsidRPr="00CC6A9C">
      <w:rPr>
        <w:rFonts w:asciiTheme="minorHAnsi" w:hAnsiTheme="minorHAnsi" w:cstheme="minorHAnsi"/>
        <w:sz w:val="20"/>
      </w:rPr>
      <w:t xml:space="preserve">Policy: </w:t>
    </w:r>
    <w:r w:rsidR="003B7D2E" w:rsidRPr="00CC6A9C">
      <w:rPr>
        <w:rFonts w:asciiTheme="minorHAnsi" w:hAnsiTheme="minorHAnsi" w:cstheme="minorHAnsi"/>
        <w:sz w:val="20"/>
      </w:rPr>
      <w:t xml:space="preserve">updated </w:t>
    </w:r>
    <w:r w:rsidR="00A56FBA">
      <w:rPr>
        <w:rFonts w:asciiTheme="minorHAnsi" w:hAnsiTheme="minorHAnsi" w:cstheme="minorHAnsi"/>
        <w:sz w:val="20"/>
      </w:rPr>
      <w:t>August</w:t>
    </w:r>
    <w:r w:rsidR="00CC6A9C" w:rsidRPr="00CC6A9C">
      <w:rPr>
        <w:rFonts w:asciiTheme="minorHAnsi" w:hAnsiTheme="minorHAnsi" w:cstheme="minorHAnsi"/>
        <w:sz w:val="20"/>
      </w:rPr>
      <w:t xml:space="preserve"> 2022</w:t>
    </w:r>
    <w:r w:rsidRPr="00CC6A9C">
      <w:rPr>
        <w:rFonts w:asciiTheme="minorHAnsi" w:hAnsiTheme="minorHAnsi" w:cstheme="minorHAnsi"/>
        <w:sz w:val="20"/>
      </w:rPr>
      <w:tab/>
    </w:r>
    <w:r w:rsidR="001A5A35" w:rsidRPr="00CC6A9C">
      <w:rPr>
        <w:rFonts w:asciiTheme="minorHAnsi" w:hAnsiTheme="minorHAnsi" w:cstheme="minorHAnsi"/>
        <w:sz w:val="20"/>
      </w:rPr>
      <w:fldChar w:fldCharType="begin"/>
    </w:r>
    <w:r w:rsidR="001A5A35" w:rsidRPr="00CC6A9C">
      <w:rPr>
        <w:rFonts w:asciiTheme="minorHAnsi" w:hAnsiTheme="minorHAnsi" w:cstheme="minorHAnsi"/>
        <w:sz w:val="20"/>
      </w:rPr>
      <w:instrText xml:space="preserve"> PAGE   \* MERGEFORMAT </w:instrText>
    </w:r>
    <w:r w:rsidR="001A5A35" w:rsidRPr="00CC6A9C">
      <w:rPr>
        <w:rFonts w:asciiTheme="minorHAnsi" w:hAnsiTheme="minorHAnsi" w:cstheme="minorHAnsi"/>
        <w:sz w:val="20"/>
      </w:rPr>
      <w:fldChar w:fldCharType="separate"/>
    </w:r>
    <w:r w:rsidR="001A5A35" w:rsidRPr="00CC6A9C">
      <w:rPr>
        <w:rFonts w:asciiTheme="minorHAnsi" w:hAnsiTheme="minorHAnsi" w:cstheme="minorHAnsi"/>
        <w:b/>
        <w:bCs/>
        <w:noProof/>
        <w:sz w:val="20"/>
      </w:rPr>
      <w:t>1</w:t>
    </w:r>
    <w:r w:rsidR="001A5A35" w:rsidRPr="00CC6A9C">
      <w:rPr>
        <w:rFonts w:asciiTheme="minorHAnsi" w:hAnsiTheme="minorHAnsi" w:cstheme="minorHAnsi"/>
        <w:b/>
        <w:bCs/>
        <w:noProof/>
        <w:sz w:val="20"/>
      </w:rPr>
      <w:fldChar w:fldCharType="end"/>
    </w:r>
    <w:r w:rsidR="001A5A35" w:rsidRPr="00CC6A9C">
      <w:rPr>
        <w:rFonts w:asciiTheme="minorHAnsi" w:hAnsiTheme="minorHAnsi" w:cstheme="minorHAnsi"/>
        <w:b/>
        <w:bCs/>
        <w:sz w:val="20"/>
      </w:rPr>
      <w:t xml:space="preserve"> </w:t>
    </w:r>
    <w:r w:rsidR="001A5A35" w:rsidRPr="00CC6A9C">
      <w:rPr>
        <w:rFonts w:asciiTheme="minorHAnsi" w:hAnsiTheme="minorHAnsi" w:cstheme="minorHAnsi"/>
        <w:sz w:val="20"/>
      </w:rPr>
      <w:t>|</w:t>
    </w:r>
    <w:r w:rsidR="001A5A35" w:rsidRPr="00CC6A9C">
      <w:rPr>
        <w:rFonts w:asciiTheme="minorHAnsi" w:hAnsiTheme="minorHAnsi" w:cstheme="minorHAnsi"/>
        <w:b/>
        <w:bCs/>
        <w:sz w:val="20"/>
      </w:rPr>
      <w:t xml:space="preserve"> </w:t>
    </w:r>
    <w:r w:rsidR="001A5A35" w:rsidRPr="00CC6A9C">
      <w:rPr>
        <w:rFonts w:asciiTheme="minorHAnsi" w:hAnsiTheme="minorHAnsi" w:cstheme="minorHAnsi"/>
        <w:color w:val="7F7F7F" w:themeColor="background1" w:themeShade="7F"/>
        <w:spacing w:val="60"/>
        <w:sz w:val="20"/>
      </w:rPr>
      <w:t>Page</w:t>
    </w:r>
    <w:r w:rsidRPr="00CC6A9C">
      <w:rPr>
        <w:rFonts w:asciiTheme="minorHAnsi" w:hAnsiTheme="minorHAnsi" w:cstheme="minorHAnsi"/>
        <w:sz w:val="20"/>
      </w:rPr>
      <w:tab/>
    </w:r>
  </w:p>
  <w:p w14:paraId="30D9AD0C" w14:textId="77777777" w:rsidR="009B16D4" w:rsidRDefault="009B1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E571" w14:textId="77777777" w:rsidR="009A5A6C" w:rsidRDefault="009A5A6C">
      <w:r>
        <w:separator/>
      </w:r>
    </w:p>
  </w:footnote>
  <w:footnote w:type="continuationSeparator" w:id="0">
    <w:p w14:paraId="23A59AF1" w14:textId="77777777" w:rsidR="009A5A6C" w:rsidRDefault="009A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EA27" w14:textId="2BD1BE32" w:rsidR="00280077" w:rsidRPr="00641DF8" w:rsidRDefault="004F217A">
    <w:pPr>
      <w:pStyle w:val="Header"/>
      <w:rPr>
        <w:rFonts w:asciiTheme="minorHAnsi" w:hAnsiTheme="minorHAnsi" w:cstheme="minorHAnsi"/>
        <w:i/>
        <w:sz w:val="22"/>
        <w:szCs w:val="22"/>
      </w:rPr>
    </w:pPr>
    <w:r w:rsidRPr="00641DF8">
      <w:rPr>
        <w:rFonts w:asciiTheme="minorHAnsi" w:hAnsiTheme="minorHAnsi" w:cstheme="minorHAnsi"/>
        <w:i/>
        <w:sz w:val="22"/>
        <w:szCs w:val="22"/>
      </w:rPr>
      <w:t>Adopted 1</w:t>
    </w:r>
    <w:r w:rsidRPr="00641DF8">
      <w:rPr>
        <w:rFonts w:asciiTheme="minorHAnsi" w:hAnsiTheme="minorHAnsi" w:cstheme="minorHAnsi"/>
        <w:i/>
        <w:sz w:val="22"/>
        <w:szCs w:val="22"/>
        <w:vertAlign w:val="superscript"/>
      </w:rPr>
      <w:t>st</w:t>
    </w:r>
    <w:r w:rsidRPr="00641DF8">
      <w:rPr>
        <w:rFonts w:asciiTheme="minorHAnsi" w:hAnsiTheme="minorHAnsi" w:cstheme="minorHAnsi"/>
        <w:i/>
        <w:sz w:val="22"/>
        <w:szCs w:val="22"/>
      </w:rPr>
      <w:t xml:space="preserve"> July 2009</w:t>
    </w:r>
    <w:r w:rsidR="004F1A2F" w:rsidRPr="00641DF8">
      <w:rPr>
        <w:rFonts w:asciiTheme="minorHAnsi" w:hAnsiTheme="minorHAnsi" w:cstheme="minorHAnsi"/>
        <w:i/>
        <w:sz w:val="22"/>
        <w:szCs w:val="22"/>
      </w:rPr>
      <w:tab/>
      <w:t xml:space="preserve">Version </w:t>
    </w:r>
    <w:r w:rsidR="00280077">
      <w:rPr>
        <w:rFonts w:asciiTheme="minorHAnsi" w:hAnsiTheme="minorHAnsi" w:cstheme="minorHAnsi"/>
        <w:i/>
        <w:sz w:val="22"/>
        <w:szCs w:val="22"/>
      </w:rPr>
      <w:t>Jan 2025</w:t>
    </w:r>
  </w:p>
  <w:p w14:paraId="737786A2" w14:textId="77777777" w:rsidR="004F217A" w:rsidRDefault="004F2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1F9"/>
    <w:multiLevelType w:val="hybridMultilevel"/>
    <w:tmpl w:val="7882B7FC"/>
    <w:lvl w:ilvl="0" w:tplc="A0FAFE6A">
      <w:start w:val="1"/>
      <w:numFmt w:val="lowerRoman"/>
      <w:lvlText w:val="%1."/>
      <w:lvlJc w:val="left"/>
      <w:pPr>
        <w:ind w:left="360" w:hanging="360"/>
      </w:pPr>
      <w:rPr>
        <w:rFonts w:hint="default"/>
      </w:rPr>
    </w:lvl>
    <w:lvl w:ilvl="1" w:tplc="D5800958">
      <w:start w:val="1"/>
      <w:numFmt w:val="lowerLetter"/>
      <w:lvlText w:val="%2."/>
      <w:lvlJc w:val="left"/>
      <w:pPr>
        <w:ind w:left="1080" w:hanging="360"/>
      </w:pPr>
    </w:lvl>
    <w:lvl w:ilvl="2" w:tplc="B600A1B2" w:tentative="1">
      <w:start w:val="1"/>
      <w:numFmt w:val="lowerRoman"/>
      <w:lvlText w:val="%3."/>
      <w:lvlJc w:val="right"/>
      <w:pPr>
        <w:ind w:left="1800" w:hanging="180"/>
      </w:pPr>
    </w:lvl>
    <w:lvl w:ilvl="3" w:tplc="D89219FA" w:tentative="1">
      <w:start w:val="1"/>
      <w:numFmt w:val="decimal"/>
      <w:lvlText w:val="%4."/>
      <w:lvlJc w:val="left"/>
      <w:pPr>
        <w:ind w:left="2520" w:hanging="360"/>
      </w:pPr>
    </w:lvl>
    <w:lvl w:ilvl="4" w:tplc="EC0AD1D8" w:tentative="1">
      <w:start w:val="1"/>
      <w:numFmt w:val="lowerLetter"/>
      <w:lvlText w:val="%5."/>
      <w:lvlJc w:val="left"/>
      <w:pPr>
        <w:ind w:left="3240" w:hanging="360"/>
      </w:pPr>
    </w:lvl>
    <w:lvl w:ilvl="5" w:tplc="E9E6C19E" w:tentative="1">
      <w:start w:val="1"/>
      <w:numFmt w:val="lowerRoman"/>
      <w:lvlText w:val="%6."/>
      <w:lvlJc w:val="right"/>
      <w:pPr>
        <w:ind w:left="3960" w:hanging="180"/>
      </w:pPr>
    </w:lvl>
    <w:lvl w:ilvl="6" w:tplc="8104D5AA" w:tentative="1">
      <w:start w:val="1"/>
      <w:numFmt w:val="decimal"/>
      <w:lvlText w:val="%7."/>
      <w:lvlJc w:val="left"/>
      <w:pPr>
        <w:ind w:left="4680" w:hanging="360"/>
      </w:pPr>
    </w:lvl>
    <w:lvl w:ilvl="7" w:tplc="6290C16E" w:tentative="1">
      <w:start w:val="1"/>
      <w:numFmt w:val="lowerLetter"/>
      <w:lvlText w:val="%8."/>
      <w:lvlJc w:val="left"/>
      <w:pPr>
        <w:ind w:left="5400" w:hanging="360"/>
      </w:pPr>
    </w:lvl>
    <w:lvl w:ilvl="8" w:tplc="0D54C010" w:tentative="1">
      <w:start w:val="1"/>
      <w:numFmt w:val="lowerRoman"/>
      <w:lvlText w:val="%9."/>
      <w:lvlJc w:val="right"/>
      <w:pPr>
        <w:ind w:left="6120" w:hanging="180"/>
      </w:pPr>
    </w:lvl>
  </w:abstractNum>
  <w:abstractNum w:abstractNumId="1" w15:restartNumberingAfterBreak="0">
    <w:nsid w:val="04C82927"/>
    <w:multiLevelType w:val="multilevel"/>
    <w:tmpl w:val="3CF28B98"/>
    <w:lvl w:ilvl="0">
      <w:start w:val="6"/>
      <w:numFmt w:val="lowerRoman"/>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EA348B"/>
    <w:multiLevelType w:val="hybridMultilevel"/>
    <w:tmpl w:val="D38893BE"/>
    <w:lvl w:ilvl="0" w:tplc="C2245FB2">
      <w:start w:val="1"/>
      <w:numFmt w:val="lowerRoman"/>
      <w:lvlText w:val="%1."/>
      <w:lvlJc w:val="left"/>
      <w:pPr>
        <w:ind w:left="360" w:hanging="360"/>
      </w:pPr>
      <w:rPr>
        <w:rFonts w:hint="default"/>
      </w:rPr>
    </w:lvl>
    <w:lvl w:ilvl="1" w:tplc="9904BE0C" w:tentative="1">
      <w:start w:val="1"/>
      <w:numFmt w:val="lowerLetter"/>
      <w:lvlText w:val="%2."/>
      <w:lvlJc w:val="left"/>
      <w:pPr>
        <w:ind w:left="1080" w:hanging="360"/>
      </w:pPr>
    </w:lvl>
    <w:lvl w:ilvl="2" w:tplc="50FC3FBC" w:tentative="1">
      <w:start w:val="1"/>
      <w:numFmt w:val="lowerRoman"/>
      <w:lvlText w:val="%3."/>
      <w:lvlJc w:val="right"/>
      <w:pPr>
        <w:ind w:left="1800" w:hanging="180"/>
      </w:pPr>
    </w:lvl>
    <w:lvl w:ilvl="3" w:tplc="73EE077E" w:tentative="1">
      <w:start w:val="1"/>
      <w:numFmt w:val="decimal"/>
      <w:lvlText w:val="%4."/>
      <w:lvlJc w:val="left"/>
      <w:pPr>
        <w:ind w:left="2520" w:hanging="360"/>
      </w:pPr>
    </w:lvl>
    <w:lvl w:ilvl="4" w:tplc="E060578E" w:tentative="1">
      <w:start w:val="1"/>
      <w:numFmt w:val="lowerLetter"/>
      <w:lvlText w:val="%5."/>
      <w:lvlJc w:val="left"/>
      <w:pPr>
        <w:ind w:left="3240" w:hanging="360"/>
      </w:pPr>
    </w:lvl>
    <w:lvl w:ilvl="5" w:tplc="44CE1374" w:tentative="1">
      <w:start w:val="1"/>
      <w:numFmt w:val="lowerRoman"/>
      <w:lvlText w:val="%6."/>
      <w:lvlJc w:val="right"/>
      <w:pPr>
        <w:ind w:left="3960" w:hanging="180"/>
      </w:pPr>
    </w:lvl>
    <w:lvl w:ilvl="6" w:tplc="CB425E22" w:tentative="1">
      <w:start w:val="1"/>
      <w:numFmt w:val="decimal"/>
      <w:lvlText w:val="%7."/>
      <w:lvlJc w:val="left"/>
      <w:pPr>
        <w:ind w:left="4680" w:hanging="360"/>
      </w:pPr>
    </w:lvl>
    <w:lvl w:ilvl="7" w:tplc="CF602D1E" w:tentative="1">
      <w:start w:val="1"/>
      <w:numFmt w:val="lowerLetter"/>
      <w:lvlText w:val="%8."/>
      <w:lvlJc w:val="left"/>
      <w:pPr>
        <w:ind w:left="5400" w:hanging="360"/>
      </w:pPr>
    </w:lvl>
    <w:lvl w:ilvl="8" w:tplc="37BED23E" w:tentative="1">
      <w:start w:val="1"/>
      <w:numFmt w:val="lowerRoman"/>
      <w:lvlText w:val="%9."/>
      <w:lvlJc w:val="right"/>
      <w:pPr>
        <w:ind w:left="6120" w:hanging="180"/>
      </w:pPr>
    </w:lvl>
  </w:abstractNum>
  <w:abstractNum w:abstractNumId="3" w15:restartNumberingAfterBreak="0">
    <w:nsid w:val="09ED0BA1"/>
    <w:multiLevelType w:val="multilevel"/>
    <w:tmpl w:val="B3F8CBF2"/>
    <w:lvl w:ilvl="0">
      <w:start w:val="6"/>
      <w:numFmt w:val="lowerRoman"/>
      <w:lvlText w:val="%1."/>
      <w:lvlJc w:val="right"/>
      <w:pPr>
        <w:ind w:left="360" w:hanging="360"/>
      </w:pPr>
      <w:rPr>
        <w:rFonts w:hint="default"/>
      </w:rPr>
    </w:lvl>
    <w:lvl w:ilvl="1">
      <w:start w:val="6"/>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05417F3"/>
    <w:multiLevelType w:val="multilevel"/>
    <w:tmpl w:val="3CF28B98"/>
    <w:lvl w:ilvl="0">
      <w:start w:val="6"/>
      <w:numFmt w:val="lowerRoman"/>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0856BC6"/>
    <w:multiLevelType w:val="hybridMultilevel"/>
    <w:tmpl w:val="9E8CDCC4"/>
    <w:lvl w:ilvl="0" w:tplc="47FE4FD2">
      <w:start w:val="1"/>
      <w:numFmt w:val="lowerRoman"/>
      <w:lvlText w:val="%1."/>
      <w:lvlJc w:val="left"/>
      <w:pPr>
        <w:ind w:left="360" w:hanging="360"/>
      </w:pPr>
      <w:rPr>
        <w:rFonts w:hint="default"/>
      </w:rPr>
    </w:lvl>
    <w:lvl w:ilvl="1" w:tplc="7ADA7910" w:tentative="1">
      <w:start w:val="1"/>
      <w:numFmt w:val="lowerLetter"/>
      <w:lvlText w:val="%2."/>
      <w:lvlJc w:val="left"/>
      <w:pPr>
        <w:ind w:left="1080" w:hanging="360"/>
      </w:pPr>
    </w:lvl>
    <w:lvl w:ilvl="2" w:tplc="FC4803E2" w:tentative="1">
      <w:start w:val="1"/>
      <w:numFmt w:val="lowerRoman"/>
      <w:lvlText w:val="%3."/>
      <w:lvlJc w:val="right"/>
      <w:pPr>
        <w:ind w:left="1800" w:hanging="180"/>
      </w:pPr>
    </w:lvl>
    <w:lvl w:ilvl="3" w:tplc="6060D714" w:tentative="1">
      <w:start w:val="1"/>
      <w:numFmt w:val="decimal"/>
      <w:lvlText w:val="%4."/>
      <w:lvlJc w:val="left"/>
      <w:pPr>
        <w:ind w:left="2520" w:hanging="360"/>
      </w:pPr>
    </w:lvl>
    <w:lvl w:ilvl="4" w:tplc="A66C2894" w:tentative="1">
      <w:start w:val="1"/>
      <w:numFmt w:val="lowerLetter"/>
      <w:lvlText w:val="%5."/>
      <w:lvlJc w:val="left"/>
      <w:pPr>
        <w:ind w:left="3240" w:hanging="360"/>
      </w:pPr>
    </w:lvl>
    <w:lvl w:ilvl="5" w:tplc="0004DAE4" w:tentative="1">
      <w:start w:val="1"/>
      <w:numFmt w:val="lowerRoman"/>
      <w:lvlText w:val="%6."/>
      <w:lvlJc w:val="right"/>
      <w:pPr>
        <w:ind w:left="3960" w:hanging="180"/>
      </w:pPr>
    </w:lvl>
    <w:lvl w:ilvl="6" w:tplc="10D03A3E" w:tentative="1">
      <w:start w:val="1"/>
      <w:numFmt w:val="decimal"/>
      <w:lvlText w:val="%7."/>
      <w:lvlJc w:val="left"/>
      <w:pPr>
        <w:ind w:left="4680" w:hanging="360"/>
      </w:pPr>
    </w:lvl>
    <w:lvl w:ilvl="7" w:tplc="D6A62FAE" w:tentative="1">
      <w:start w:val="1"/>
      <w:numFmt w:val="lowerLetter"/>
      <w:lvlText w:val="%8."/>
      <w:lvlJc w:val="left"/>
      <w:pPr>
        <w:ind w:left="5400" w:hanging="360"/>
      </w:pPr>
    </w:lvl>
    <w:lvl w:ilvl="8" w:tplc="6B26EB6C" w:tentative="1">
      <w:start w:val="1"/>
      <w:numFmt w:val="lowerRoman"/>
      <w:lvlText w:val="%9."/>
      <w:lvlJc w:val="right"/>
      <w:pPr>
        <w:ind w:left="6120" w:hanging="180"/>
      </w:pPr>
    </w:lvl>
  </w:abstractNum>
  <w:abstractNum w:abstractNumId="6" w15:restartNumberingAfterBreak="0">
    <w:nsid w:val="124D4ACF"/>
    <w:multiLevelType w:val="hybridMultilevel"/>
    <w:tmpl w:val="31C602A0"/>
    <w:lvl w:ilvl="0" w:tplc="9648BD28">
      <w:start w:val="1"/>
      <w:numFmt w:val="lowerRoman"/>
      <w:lvlText w:val="%1."/>
      <w:lvlJc w:val="left"/>
      <w:pPr>
        <w:ind w:left="360" w:hanging="360"/>
      </w:pPr>
      <w:rPr>
        <w:rFonts w:hint="default"/>
      </w:rPr>
    </w:lvl>
    <w:lvl w:ilvl="1" w:tplc="5FFE24D2" w:tentative="1">
      <w:start w:val="1"/>
      <w:numFmt w:val="lowerLetter"/>
      <w:lvlText w:val="%2."/>
      <w:lvlJc w:val="left"/>
      <w:pPr>
        <w:ind w:left="1080" w:hanging="360"/>
      </w:pPr>
    </w:lvl>
    <w:lvl w:ilvl="2" w:tplc="F9D64A06" w:tentative="1">
      <w:start w:val="1"/>
      <w:numFmt w:val="lowerRoman"/>
      <w:lvlText w:val="%3."/>
      <w:lvlJc w:val="right"/>
      <w:pPr>
        <w:ind w:left="1800" w:hanging="180"/>
      </w:pPr>
    </w:lvl>
    <w:lvl w:ilvl="3" w:tplc="451A5766" w:tentative="1">
      <w:start w:val="1"/>
      <w:numFmt w:val="decimal"/>
      <w:lvlText w:val="%4."/>
      <w:lvlJc w:val="left"/>
      <w:pPr>
        <w:ind w:left="2520" w:hanging="360"/>
      </w:pPr>
    </w:lvl>
    <w:lvl w:ilvl="4" w:tplc="66F8B532" w:tentative="1">
      <w:start w:val="1"/>
      <w:numFmt w:val="lowerLetter"/>
      <w:lvlText w:val="%5."/>
      <w:lvlJc w:val="left"/>
      <w:pPr>
        <w:ind w:left="3240" w:hanging="360"/>
      </w:pPr>
    </w:lvl>
    <w:lvl w:ilvl="5" w:tplc="D76E3B14" w:tentative="1">
      <w:start w:val="1"/>
      <w:numFmt w:val="lowerRoman"/>
      <w:lvlText w:val="%6."/>
      <w:lvlJc w:val="right"/>
      <w:pPr>
        <w:ind w:left="3960" w:hanging="180"/>
      </w:pPr>
    </w:lvl>
    <w:lvl w:ilvl="6" w:tplc="F19A2670" w:tentative="1">
      <w:start w:val="1"/>
      <w:numFmt w:val="decimal"/>
      <w:lvlText w:val="%7."/>
      <w:lvlJc w:val="left"/>
      <w:pPr>
        <w:ind w:left="4680" w:hanging="360"/>
      </w:pPr>
    </w:lvl>
    <w:lvl w:ilvl="7" w:tplc="24088D3A" w:tentative="1">
      <w:start w:val="1"/>
      <w:numFmt w:val="lowerLetter"/>
      <w:lvlText w:val="%8."/>
      <w:lvlJc w:val="left"/>
      <w:pPr>
        <w:ind w:left="5400" w:hanging="360"/>
      </w:pPr>
    </w:lvl>
    <w:lvl w:ilvl="8" w:tplc="715A1F56" w:tentative="1">
      <w:start w:val="1"/>
      <w:numFmt w:val="lowerRoman"/>
      <w:lvlText w:val="%9."/>
      <w:lvlJc w:val="right"/>
      <w:pPr>
        <w:ind w:left="6120" w:hanging="180"/>
      </w:pPr>
    </w:lvl>
  </w:abstractNum>
  <w:abstractNum w:abstractNumId="7" w15:restartNumberingAfterBreak="0">
    <w:nsid w:val="17E14437"/>
    <w:multiLevelType w:val="multilevel"/>
    <w:tmpl w:val="22C2F1AE"/>
    <w:lvl w:ilvl="0">
      <w:start w:val="6"/>
      <w:numFmt w:val="lowerRoman"/>
      <w:lvlText w:val="%1."/>
      <w:lvlJc w:val="right"/>
      <w:pPr>
        <w:ind w:left="36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A0277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E90426"/>
    <w:multiLevelType w:val="hybridMultilevel"/>
    <w:tmpl w:val="06C071C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 w15:restartNumberingAfterBreak="0">
    <w:nsid w:val="1EE44ED6"/>
    <w:multiLevelType w:val="multilevel"/>
    <w:tmpl w:val="A6C6A84E"/>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F220A84"/>
    <w:multiLevelType w:val="multilevel"/>
    <w:tmpl w:val="22C2F1AE"/>
    <w:lvl w:ilvl="0">
      <w:start w:val="6"/>
      <w:numFmt w:val="lowerRoman"/>
      <w:lvlText w:val="%1."/>
      <w:lvlJc w:val="right"/>
      <w:pPr>
        <w:ind w:left="36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F90015C"/>
    <w:multiLevelType w:val="multilevel"/>
    <w:tmpl w:val="179AC6A4"/>
    <w:lvl w:ilvl="0">
      <w:start w:val="1"/>
      <w:numFmt w:val="lowerRoman"/>
      <w:lvlText w:val="%1."/>
      <w:lvlJc w:val="left"/>
      <w:pPr>
        <w:ind w:left="360" w:hanging="360"/>
      </w:pPr>
      <w:rPr>
        <w:rFonts w:hint="default"/>
      </w:rPr>
    </w:lvl>
    <w:lvl w:ilvl="1">
      <w:start w:val="6"/>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5EF792B"/>
    <w:multiLevelType w:val="multilevel"/>
    <w:tmpl w:val="A6C6A84E"/>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7F34B0E"/>
    <w:multiLevelType w:val="multilevel"/>
    <w:tmpl w:val="440C0C4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820091C"/>
    <w:multiLevelType w:val="hybridMultilevel"/>
    <w:tmpl w:val="9C04D95C"/>
    <w:lvl w:ilvl="0" w:tplc="DAB84774">
      <w:start w:val="6"/>
      <w:numFmt w:val="lowerRoman"/>
      <w:lvlText w:val="%1."/>
      <w:lvlJc w:val="left"/>
      <w:pPr>
        <w:ind w:left="360" w:hanging="360"/>
      </w:pPr>
      <w:rPr>
        <w:rFonts w:hint="default"/>
      </w:rPr>
    </w:lvl>
    <w:lvl w:ilvl="1" w:tplc="AABA1792">
      <w:start w:val="1"/>
      <w:numFmt w:val="lowerLetter"/>
      <w:lvlText w:val="%2."/>
      <w:lvlJc w:val="left"/>
      <w:pPr>
        <w:ind w:left="360" w:hanging="360"/>
      </w:pPr>
    </w:lvl>
    <w:lvl w:ilvl="2" w:tplc="8A8EDAFA" w:tentative="1">
      <w:start w:val="1"/>
      <w:numFmt w:val="lowerRoman"/>
      <w:lvlText w:val="%3."/>
      <w:lvlJc w:val="right"/>
      <w:pPr>
        <w:ind w:left="1080" w:hanging="180"/>
      </w:pPr>
    </w:lvl>
    <w:lvl w:ilvl="3" w:tplc="422AD5A2" w:tentative="1">
      <w:start w:val="1"/>
      <w:numFmt w:val="decimal"/>
      <w:lvlText w:val="%4."/>
      <w:lvlJc w:val="left"/>
      <w:pPr>
        <w:ind w:left="1800" w:hanging="360"/>
      </w:pPr>
    </w:lvl>
    <w:lvl w:ilvl="4" w:tplc="65444CF8" w:tentative="1">
      <w:start w:val="1"/>
      <w:numFmt w:val="lowerLetter"/>
      <w:lvlText w:val="%5."/>
      <w:lvlJc w:val="left"/>
      <w:pPr>
        <w:ind w:left="2520" w:hanging="360"/>
      </w:pPr>
    </w:lvl>
    <w:lvl w:ilvl="5" w:tplc="39D862B8" w:tentative="1">
      <w:start w:val="1"/>
      <w:numFmt w:val="lowerRoman"/>
      <w:lvlText w:val="%6."/>
      <w:lvlJc w:val="right"/>
      <w:pPr>
        <w:ind w:left="3240" w:hanging="180"/>
      </w:pPr>
    </w:lvl>
    <w:lvl w:ilvl="6" w:tplc="C9F8DD5A" w:tentative="1">
      <w:start w:val="1"/>
      <w:numFmt w:val="decimal"/>
      <w:lvlText w:val="%7."/>
      <w:lvlJc w:val="left"/>
      <w:pPr>
        <w:ind w:left="3960" w:hanging="360"/>
      </w:pPr>
    </w:lvl>
    <w:lvl w:ilvl="7" w:tplc="4F0030B0" w:tentative="1">
      <w:start w:val="1"/>
      <w:numFmt w:val="lowerLetter"/>
      <w:lvlText w:val="%8."/>
      <w:lvlJc w:val="left"/>
      <w:pPr>
        <w:ind w:left="4680" w:hanging="360"/>
      </w:pPr>
    </w:lvl>
    <w:lvl w:ilvl="8" w:tplc="41B88A66" w:tentative="1">
      <w:start w:val="1"/>
      <w:numFmt w:val="lowerRoman"/>
      <w:lvlText w:val="%9."/>
      <w:lvlJc w:val="right"/>
      <w:pPr>
        <w:ind w:left="5400" w:hanging="180"/>
      </w:pPr>
    </w:lvl>
  </w:abstractNum>
  <w:abstractNum w:abstractNumId="16" w15:restartNumberingAfterBreak="0">
    <w:nsid w:val="28C7233F"/>
    <w:multiLevelType w:val="hybridMultilevel"/>
    <w:tmpl w:val="C1601DC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CC83D6D"/>
    <w:multiLevelType w:val="hybridMultilevel"/>
    <w:tmpl w:val="747C37A0"/>
    <w:lvl w:ilvl="0" w:tplc="EF5C1DE6">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4A4643"/>
    <w:multiLevelType w:val="hybridMultilevel"/>
    <w:tmpl w:val="E338740C"/>
    <w:lvl w:ilvl="0" w:tplc="C660FF0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660941"/>
    <w:multiLevelType w:val="hybridMultilevel"/>
    <w:tmpl w:val="7F9CE98A"/>
    <w:lvl w:ilvl="0" w:tplc="B48CD212">
      <w:start w:val="1"/>
      <w:numFmt w:val="lowerRoman"/>
      <w:lvlText w:val="%1."/>
      <w:lvlJc w:val="left"/>
      <w:pPr>
        <w:ind w:left="360" w:hanging="360"/>
      </w:pPr>
      <w:rPr>
        <w:rFonts w:hint="default"/>
      </w:rPr>
    </w:lvl>
    <w:lvl w:ilvl="1" w:tplc="8E12DA5C">
      <w:start w:val="1"/>
      <w:numFmt w:val="lowerLetter"/>
      <w:lvlText w:val="%2."/>
      <w:lvlJc w:val="left"/>
      <w:pPr>
        <w:ind w:left="1080" w:hanging="360"/>
      </w:pPr>
    </w:lvl>
    <w:lvl w:ilvl="2" w:tplc="B5F40078" w:tentative="1">
      <w:start w:val="1"/>
      <w:numFmt w:val="lowerRoman"/>
      <w:lvlText w:val="%3."/>
      <w:lvlJc w:val="right"/>
      <w:pPr>
        <w:ind w:left="1800" w:hanging="180"/>
      </w:pPr>
    </w:lvl>
    <w:lvl w:ilvl="3" w:tplc="6F1E622C" w:tentative="1">
      <w:start w:val="1"/>
      <w:numFmt w:val="decimal"/>
      <w:lvlText w:val="%4."/>
      <w:lvlJc w:val="left"/>
      <w:pPr>
        <w:ind w:left="2520" w:hanging="360"/>
      </w:pPr>
    </w:lvl>
    <w:lvl w:ilvl="4" w:tplc="C2EC8F4E" w:tentative="1">
      <w:start w:val="1"/>
      <w:numFmt w:val="lowerLetter"/>
      <w:lvlText w:val="%5."/>
      <w:lvlJc w:val="left"/>
      <w:pPr>
        <w:ind w:left="3240" w:hanging="360"/>
      </w:pPr>
    </w:lvl>
    <w:lvl w:ilvl="5" w:tplc="0D70DE0A" w:tentative="1">
      <w:start w:val="1"/>
      <w:numFmt w:val="lowerRoman"/>
      <w:lvlText w:val="%6."/>
      <w:lvlJc w:val="right"/>
      <w:pPr>
        <w:ind w:left="3960" w:hanging="180"/>
      </w:pPr>
    </w:lvl>
    <w:lvl w:ilvl="6" w:tplc="C7524ECE" w:tentative="1">
      <w:start w:val="1"/>
      <w:numFmt w:val="decimal"/>
      <w:lvlText w:val="%7."/>
      <w:lvlJc w:val="left"/>
      <w:pPr>
        <w:ind w:left="4680" w:hanging="360"/>
      </w:pPr>
    </w:lvl>
    <w:lvl w:ilvl="7" w:tplc="98289F9E" w:tentative="1">
      <w:start w:val="1"/>
      <w:numFmt w:val="lowerLetter"/>
      <w:lvlText w:val="%8."/>
      <w:lvlJc w:val="left"/>
      <w:pPr>
        <w:ind w:left="5400" w:hanging="360"/>
      </w:pPr>
    </w:lvl>
    <w:lvl w:ilvl="8" w:tplc="1BE0B364" w:tentative="1">
      <w:start w:val="1"/>
      <w:numFmt w:val="lowerRoman"/>
      <w:lvlText w:val="%9."/>
      <w:lvlJc w:val="right"/>
      <w:pPr>
        <w:ind w:left="6120" w:hanging="180"/>
      </w:pPr>
    </w:lvl>
  </w:abstractNum>
  <w:abstractNum w:abstractNumId="20" w15:restartNumberingAfterBreak="0">
    <w:nsid w:val="3AAD408D"/>
    <w:multiLevelType w:val="multilevel"/>
    <w:tmpl w:val="DEDC5616"/>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1633F9"/>
    <w:multiLevelType w:val="multilevel"/>
    <w:tmpl w:val="42DE8BF0"/>
    <w:lvl w:ilvl="0">
      <w:start w:val="1"/>
      <w:numFmt w:val="lowerRoman"/>
      <w:lvlText w:val="%1."/>
      <w:lvlJc w:val="center"/>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461703C"/>
    <w:multiLevelType w:val="multilevel"/>
    <w:tmpl w:val="E5965DE4"/>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9AB799B"/>
    <w:multiLevelType w:val="multilevel"/>
    <w:tmpl w:val="E5965DE4"/>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1A6271A"/>
    <w:multiLevelType w:val="multilevel"/>
    <w:tmpl w:val="A6C6A84E"/>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4796D79"/>
    <w:multiLevelType w:val="multilevel"/>
    <w:tmpl w:val="179AC6A4"/>
    <w:lvl w:ilvl="0">
      <w:start w:val="1"/>
      <w:numFmt w:val="lowerRoman"/>
      <w:lvlText w:val="%1."/>
      <w:lvlJc w:val="left"/>
      <w:pPr>
        <w:ind w:left="360" w:hanging="360"/>
      </w:pPr>
      <w:rPr>
        <w:rFonts w:hint="default"/>
      </w:rPr>
    </w:lvl>
    <w:lvl w:ilvl="1">
      <w:start w:val="6"/>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85462A2"/>
    <w:multiLevelType w:val="hybridMultilevel"/>
    <w:tmpl w:val="BC98CE48"/>
    <w:lvl w:ilvl="0" w:tplc="3C945ABA">
      <w:start w:val="1"/>
      <w:numFmt w:val="lowerRoman"/>
      <w:lvlText w:val="%1."/>
      <w:lvlJc w:val="left"/>
      <w:pPr>
        <w:ind w:left="360" w:hanging="360"/>
      </w:pPr>
      <w:rPr>
        <w:rFonts w:hint="default"/>
      </w:rPr>
    </w:lvl>
    <w:lvl w:ilvl="1" w:tplc="1A069D9E" w:tentative="1">
      <w:start w:val="1"/>
      <w:numFmt w:val="lowerLetter"/>
      <w:lvlText w:val="%2."/>
      <w:lvlJc w:val="left"/>
      <w:pPr>
        <w:ind w:left="1080" w:hanging="360"/>
      </w:pPr>
    </w:lvl>
    <w:lvl w:ilvl="2" w:tplc="59E89DDA" w:tentative="1">
      <w:start w:val="1"/>
      <w:numFmt w:val="lowerRoman"/>
      <w:lvlText w:val="%3."/>
      <w:lvlJc w:val="right"/>
      <w:pPr>
        <w:ind w:left="1800" w:hanging="180"/>
      </w:pPr>
    </w:lvl>
    <w:lvl w:ilvl="3" w:tplc="1AF4553A" w:tentative="1">
      <w:start w:val="1"/>
      <w:numFmt w:val="decimal"/>
      <w:lvlText w:val="%4."/>
      <w:lvlJc w:val="left"/>
      <w:pPr>
        <w:ind w:left="2520" w:hanging="360"/>
      </w:pPr>
    </w:lvl>
    <w:lvl w:ilvl="4" w:tplc="093EF906" w:tentative="1">
      <w:start w:val="1"/>
      <w:numFmt w:val="lowerLetter"/>
      <w:lvlText w:val="%5."/>
      <w:lvlJc w:val="left"/>
      <w:pPr>
        <w:ind w:left="3240" w:hanging="360"/>
      </w:pPr>
    </w:lvl>
    <w:lvl w:ilvl="5" w:tplc="18CEF298" w:tentative="1">
      <w:start w:val="1"/>
      <w:numFmt w:val="lowerRoman"/>
      <w:lvlText w:val="%6."/>
      <w:lvlJc w:val="right"/>
      <w:pPr>
        <w:ind w:left="3960" w:hanging="180"/>
      </w:pPr>
    </w:lvl>
    <w:lvl w:ilvl="6" w:tplc="7166E8EC" w:tentative="1">
      <w:start w:val="1"/>
      <w:numFmt w:val="decimal"/>
      <w:lvlText w:val="%7."/>
      <w:lvlJc w:val="left"/>
      <w:pPr>
        <w:ind w:left="4680" w:hanging="360"/>
      </w:pPr>
    </w:lvl>
    <w:lvl w:ilvl="7" w:tplc="21AC4BEE" w:tentative="1">
      <w:start w:val="1"/>
      <w:numFmt w:val="lowerLetter"/>
      <w:lvlText w:val="%8."/>
      <w:lvlJc w:val="left"/>
      <w:pPr>
        <w:ind w:left="5400" w:hanging="360"/>
      </w:pPr>
    </w:lvl>
    <w:lvl w:ilvl="8" w:tplc="7CB0CA7C" w:tentative="1">
      <w:start w:val="1"/>
      <w:numFmt w:val="lowerRoman"/>
      <w:lvlText w:val="%9."/>
      <w:lvlJc w:val="right"/>
      <w:pPr>
        <w:ind w:left="6120" w:hanging="180"/>
      </w:pPr>
    </w:lvl>
  </w:abstractNum>
  <w:abstractNum w:abstractNumId="27" w15:restartNumberingAfterBreak="0">
    <w:nsid w:val="58D05E8F"/>
    <w:multiLevelType w:val="multilevel"/>
    <w:tmpl w:val="44C4677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BCC72D3"/>
    <w:multiLevelType w:val="multilevel"/>
    <w:tmpl w:val="656EAC72"/>
    <w:lvl w:ilvl="0">
      <w:start w:val="1"/>
      <w:numFmt w:val="lowerRoman"/>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602244F7"/>
    <w:multiLevelType w:val="multilevel"/>
    <w:tmpl w:val="A6C6A84E"/>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8363E1F"/>
    <w:multiLevelType w:val="multilevel"/>
    <w:tmpl w:val="A6C6A84E"/>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B125ECD"/>
    <w:multiLevelType w:val="multilevel"/>
    <w:tmpl w:val="42041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53361"/>
    <w:multiLevelType w:val="singleLevel"/>
    <w:tmpl w:val="0809000F"/>
    <w:lvl w:ilvl="0">
      <w:start w:val="1"/>
      <w:numFmt w:val="decimal"/>
      <w:lvlText w:val="%1."/>
      <w:lvlJc w:val="left"/>
      <w:pPr>
        <w:ind w:left="720" w:hanging="360"/>
      </w:pPr>
      <w:rPr>
        <w:rFonts w:hint="default"/>
      </w:rPr>
    </w:lvl>
  </w:abstractNum>
  <w:abstractNum w:abstractNumId="33" w15:restartNumberingAfterBreak="0">
    <w:nsid w:val="6E1740F1"/>
    <w:multiLevelType w:val="multilevel"/>
    <w:tmpl w:val="179AC6A4"/>
    <w:lvl w:ilvl="0">
      <w:start w:val="1"/>
      <w:numFmt w:val="lowerRoman"/>
      <w:lvlText w:val="%1."/>
      <w:lvlJc w:val="left"/>
      <w:pPr>
        <w:ind w:left="360" w:hanging="360"/>
      </w:pPr>
      <w:rPr>
        <w:rFonts w:hint="default"/>
      </w:rPr>
    </w:lvl>
    <w:lvl w:ilvl="1">
      <w:start w:val="6"/>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1A80A05"/>
    <w:multiLevelType w:val="multilevel"/>
    <w:tmpl w:val="A6C6A84E"/>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2A624DD"/>
    <w:multiLevelType w:val="multilevel"/>
    <w:tmpl w:val="E5965DE4"/>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6BB42F8"/>
    <w:multiLevelType w:val="hybridMultilevel"/>
    <w:tmpl w:val="B8C8892E"/>
    <w:lvl w:ilvl="0" w:tplc="AC0A7172">
      <w:start w:val="1"/>
      <w:numFmt w:val="lowerRoman"/>
      <w:lvlText w:val="%1."/>
      <w:lvlJc w:val="left"/>
      <w:pPr>
        <w:ind w:left="360" w:hanging="360"/>
      </w:pPr>
      <w:rPr>
        <w:rFonts w:hint="default"/>
      </w:rPr>
    </w:lvl>
    <w:lvl w:ilvl="1" w:tplc="87C6515E">
      <w:start w:val="1"/>
      <w:numFmt w:val="lowerLetter"/>
      <w:lvlText w:val="%2."/>
      <w:lvlJc w:val="left"/>
      <w:pPr>
        <w:ind w:left="1080" w:hanging="360"/>
      </w:pPr>
    </w:lvl>
    <w:lvl w:ilvl="2" w:tplc="EDCC5234" w:tentative="1">
      <w:start w:val="1"/>
      <w:numFmt w:val="lowerRoman"/>
      <w:lvlText w:val="%3."/>
      <w:lvlJc w:val="right"/>
      <w:pPr>
        <w:ind w:left="1800" w:hanging="180"/>
      </w:pPr>
    </w:lvl>
    <w:lvl w:ilvl="3" w:tplc="FCF845D8" w:tentative="1">
      <w:start w:val="1"/>
      <w:numFmt w:val="decimal"/>
      <w:lvlText w:val="%4."/>
      <w:lvlJc w:val="left"/>
      <w:pPr>
        <w:ind w:left="2520" w:hanging="360"/>
      </w:pPr>
    </w:lvl>
    <w:lvl w:ilvl="4" w:tplc="D7BE4206" w:tentative="1">
      <w:start w:val="1"/>
      <w:numFmt w:val="lowerLetter"/>
      <w:lvlText w:val="%5."/>
      <w:lvlJc w:val="left"/>
      <w:pPr>
        <w:ind w:left="3240" w:hanging="360"/>
      </w:pPr>
    </w:lvl>
    <w:lvl w:ilvl="5" w:tplc="424CB240" w:tentative="1">
      <w:start w:val="1"/>
      <w:numFmt w:val="lowerRoman"/>
      <w:lvlText w:val="%6."/>
      <w:lvlJc w:val="right"/>
      <w:pPr>
        <w:ind w:left="3960" w:hanging="180"/>
      </w:pPr>
    </w:lvl>
    <w:lvl w:ilvl="6" w:tplc="D0F62E0A" w:tentative="1">
      <w:start w:val="1"/>
      <w:numFmt w:val="decimal"/>
      <w:lvlText w:val="%7."/>
      <w:lvlJc w:val="left"/>
      <w:pPr>
        <w:ind w:left="4680" w:hanging="360"/>
      </w:pPr>
    </w:lvl>
    <w:lvl w:ilvl="7" w:tplc="982C79DE" w:tentative="1">
      <w:start w:val="1"/>
      <w:numFmt w:val="lowerLetter"/>
      <w:lvlText w:val="%8."/>
      <w:lvlJc w:val="left"/>
      <w:pPr>
        <w:ind w:left="5400" w:hanging="360"/>
      </w:pPr>
    </w:lvl>
    <w:lvl w:ilvl="8" w:tplc="99B4148A" w:tentative="1">
      <w:start w:val="1"/>
      <w:numFmt w:val="lowerRoman"/>
      <w:lvlText w:val="%9."/>
      <w:lvlJc w:val="right"/>
      <w:pPr>
        <w:ind w:left="6120" w:hanging="180"/>
      </w:pPr>
    </w:lvl>
  </w:abstractNum>
  <w:abstractNum w:abstractNumId="37" w15:restartNumberingAfterBreak="0">
    <w:nsid w:val="798F38DB"/>
    <w:multiLevelType w:val="hybridMultilevel"/>
    <w:tmpl w:val="B2A6158A"/>
    <w:lvl w:ilvl="0" w:tplc="46D24E2E">
      <w:start w:val="1"/>
      <w:numFmt w:val="lowerRoman"/>
      <w:lvlText w:val="%1."/>
      <w:lvlJc w:val="left"/>
      <w:pPr>
        <w:ind w:left="360" w:hanging="360"/>
      </w:pPr>
      <w:rPr>
        <w:rFonts w:hint="default"/>
      </w:rPr>
    </w:lvl>
    <w:lvl w:ilvl="1" w:tplc="9FBC5858" w:tentative="1">
      <w:start w:val="1"/>
      <w:numFmt w:val="lowerLetter"/>
      <w:lvlText w:val="%2."/>
      <w:lvlJc w:val="left"/>
      <w:pPr>
        <w:ind w:left="1080" w:hanging="360"/>
      </w:pPr>
    </w:lvl>
    <w:lvl w:ilvl="2" w:tplc="B57010E0" w:tentative="1">
      <w:start w:val="1"/>
      <w:numFmt w:val="lowerRoman"/>
      <w:lvlText w:val="%3."/>
      <w:lvlJc w:val="right"/>
      <w:pPr>
        <w:ind w:left="1800" w:hanging="180"/>
      </w:pPr>
    </w:lvl>
    <w:lvl w:ilvl="3" w:tplc="CFB62B4C" w:tentative="1">
      <w:start w:val="1"/>
      <w:numFmt w:val="decimal"/>
      <w:lvlText w:val="%4."/>
      <w:lvlJc w:val="left"/>
      <w:pPr>
        <w:ind w:left="2520" w:hanging="360"/>
      </w:pPr>
    </w:lvl>
    <w:lvl w:ilvl="4" w:tplc="674E7294" w:tentative="1">
      <w:start w:val="1"/>
      <w:numFmt w:val="lowerLetter"/>
      <w:lvlText w:val="%5."/>
      <w:lvlJc w:val="left"/>
      <w:pPr>
        <w:ind w:left="3240" w:hanging="360"/>
      </w:pPr>
    </w:lvl>
    <w:lvl w:ilvl="5" w:tplc="3028D302" w:tentative="1">
      <w:start w:val="1"/>
      <w:numFmt w:val="lowerRoman"/>
      <w:lvlText w:val="%6."/>
      <w:lvlJc w:val="right"/>
      <w:pPr>
        <w:ind w:left="3960" w:hanging="180"/>
      </w:pPr>
    </w:lvl>
    <w:lvl w:ilvl="6" w:tplc="B5A2B784" w:tentative="1">
      <w:start w:val="1"/>
      <w:numFmt w:val="decimal"/>
      <w:lvlText w:val="%7."/>
      <w:lvlJc w:val="left"/>
      <w:pPr>
        <w:ind w:left="4680" w:hanging="360"/>
      </w:pPr>
    </w:lvl>
    <w:lvl w:ilvl="7" w:tplc="C152E004" w:tentative="1">
      <w:start w:val="1"/>
      <w:numFmt w:val="lowerLetter"/>
      <w:lvlText w:val="%8."/>
      <w:lvlJc w:val="left"/>
      <w:pPr>
        <w:ind w:left="5400" w:hanging="360"/>
      </w:pPr>
    </w:lvl>
    <w:lvl w:ilvl="8" w:tplc="877AD6C2" w:tentative="1">
      <w:start w:val="1"/>
      <w:numFmt w:val="lowerRoman"/>
      <w:lvlText w:val="%9."/>
      <w:lvlJc w:val="right"/>
      <w:pPr>
        <w:ind w:left="6120" w:hanging="180"/>
      </w:pPr>
    </w:lvl>
  </w:abstractNum>
  <w:num w:numId="1" w16cid:durableId="115300826">
    <w:abstractNumId w:val="8"/>
  </w:num>
  <w:num w:numId="2" w16cid:durableId="490410836">
    <w:abstractNumId w:val="23"/>
  </w:num>
  <w:num w:numId="3" w16cid:durableId="1968004982">
    <w:abstractNumId w:val="35"/>
  </w:num>
  <w:num w:numId="4" w16cid:durableId="468255425">
    <w:abstractNumId w:val="22"/>
  </w:num>
  <w:num w:numId="5" w16cid:durableId="1328173173">
    <w:abstractNumId w:val="10"/>
  </w:num>
  <w:num w:numId="6" w16cid:durableId="636497588">
    <w:abstractNumId w:val="24"/>
  </w:num>
  <w:num w:numId="7" w16cid:durableId="261031998">
    <w:abstractNumId w:val="29"/>
  </w:num>
  <w:num w:numId="8" w16cid:durableId="1764835077">
    <w:abstractNumId w:val="30"/>
  </w:num>
  <w:num w:numId="9" w16cid:durableId="37318481">
    <w:abstractNumId w:val="34"/>
  </w:num>
  <w:num w:numId="10" w16cid:durableId="17512296">
    <w:abstractNumId w:val="13"/>
  </w:num>
  <w:num w:numId="11" w16cid:durableId="534512831">
    <w:abstractNumId w:val="28"/>
  </w:num>
  <w:num w:numId="12" w16cid:durableId="551237828">
    <w:abstractNumId w:val="20"/>
  </w:num>
  <w:num w:numId="13" w16cid:durableId="1560823463">
    <w:abstractNumId w:val="21"/>
  </w:num>
  <w:num w:numId="14" w16cid:durableId="271743410">
    <w:abstractNumId w:val="32"/>
  </w:num>
  <w:num w:numId="15" w16cid:durableId="370812252">
    <w:abstractNumId w:val="14"/>
  </w:num>
  <w:num w:numId="16" w16cid:durableId="810750829">
    <w:abstractNumId w:val="27"/>
  </w:num>
  <w:num w:numId="17" w16cid:durableId="393510329">
    <w:abstractNumId w:val="4"/>
  </w:num>
  <w:num w:numId="18" w16cid:durableId="866791098">
    <w:abstractNumId w:val="1"/>
  </w:num>
  <w:num w:numId="19" w16cid:durableId="1639147349">
    <w:abstractNumId w:val="11"/>
  </w:num>
  <w:num w:numId="20" w16cid:durableId="861361460">
    <w:abstractNumId w:val="15"/>
  </w:num>
  <w:num w:numId="21" w16cid:durableId="946935383">
    <w:abstractNumId w:val="7"/>
  </w:num>
  <w:num w:numId="22" w16cid:durableId="1340504189">
    <w:abstractNumId w:val="3"/>
  </w:num>
  <w:num w:numId="23" w16cid:durableId="1806268851">
    <w:abstractNumId w:val="25"/>
  </w:num>
  <w:num w:numId="24" w16cid:durableId="172381306">
    <w:abstractNumId w:val="33"/>
  </w:num>
  <w:num w:numId="25" w16cid:durableId="12532867">
    <w:abstractNumId w:val="26"/>
  </w:num>
  <w:num w:numId="26" w16cid:durableId="1928952469">
    <w:abstractNumId w:val="0"/>
  </w:num>
  <w:num w:numId="27" w16cid:durableId="602079351">
    <w:abstractNumId w:val="36"/>
  </w:num>
  <w:num w:numId="28" w16cid:durableId="1668095665">
    <w:abstractNumId w:val="2"/>
  </w:num>
  <w:num w:numId="29" w16cid:durableId="429740571">
    <w:abstractNumId w:val="19"/>
  </w:num>
  <w:num w:numId="30" w16cid:durableId="1118837893">
    <w:abstractNumId w:val="6"/>
  </w:num>
  <w:num w:numId="31" w16cid:durableId="989141540">
    <w:abstractNumId w:val="5"/>
  </w:num>
  <w:num w:numId="32" w16cid:durableId="1972636448">
    <w:abstractNumId w:val="37"/>
  </w:num>
  <w:num w:numId="33" w16cid:durableId="537011853">
    <w:abstractNumId w:val="18"/>
  </w:num>
  <w:num w:numId="34" w16cid:durableId="1782411355">
    <w:abstractNumId w:val="17"/>
  </w:num>
  <w:num w:numId="35" w16cid:durableId="1481341156">
    <w:abstractNumId w:val="9"/>
  </w:num>
  <w:num w:numId="36" w16cid:durableId="958292599">
    <w:abstractNumId w:val="12"/>
  </w:num>
  <w:num w:numId="37" w16cid:durableId="1657418512">
    <w:abstractNumId w:val="31"/>
  </w:num>
  <w:num w:numId="38" w16cid:durableId="11606548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5F2F92-787A-4973-B480-80176A18BAB0}"/>
    <w:docVar w:name="dgnword-eventsink" w:val="2571850275392"/>
  </w:docVars>
  <w:rsids>
    <w:rsidRoot w:val="00B829CC"/>
    <w:rsid w:val="0000169F"/>
    <w:rsid w:val="0001638D"/>
    <w:rsid w:val="00021165"/>
    <w:rsid w:val="000254BB"/>
    <w:rsid w:val="00025ABD"/>
    <w:rsid w:val="000505D2"/>
    <w:rsid w:val="0006779F"/>
    <w:rsid w:val="00075DFC"/>
    <w:rsid w:val="0009420B"/>
    <w:rsid w:val="000A30B5"/>
    <w:rsid w:val="000A409C"/>
    <w:rsid w:val="000D5AEC"/>
    <w:rsid w:val="0010313D"/>
    <w:rsid w:val="001061D5"/>
    <w:rsid w:val="00115CC3"/>
    <w:rsid w:val="00136A29"/>
    <w:rsid w:val="001522E7"/>
    <w:rsid w:val="001523B0"/>
    <w:rsid w:val="001902E9"/>
    <w:rsid w:val="001969FA"/>
    <w:rsid w:val="001A5A35"/>
    <w:rsid w:val="001B044E"/>
    <w:rsid w:val="001C3909"/>
    <w:rsid w:val="001C741B"/>
    <w:rsid w:val="001D42F4"/>
    <w:rsid w:val="001E3969"/>
    <w:rsid w:val="001F1405"/>
    <w:rsid w:val="002019BA"/>
    <w:rsid w:val="0022720C"/>
    <w:rsid w:val="00251206"/>
    <w:rsid w:val="00251AA8"/>
    <w:rsid w:val="00254BD4"/>
    <w:rsid w:val="002617D3"/>
    <w:rsid w:val="002705A2"/>
    <w:rsid w:val="00280077"/>
    <w:rsid w:val="00280C45"/>
    <w:rsid w:val="002966F6"/>
    <w:rsid w:val="002B702E"/>
    <w:rsid w:val="002E5A24"/>
    <w:rsid w:val="0030311F"/>
    <w:rsid w:val="003054B7"/>
    <w:rsid w:val="00307B58"/>
    <w:rsid w:val="00320686"/>
    <w:rsid w:val="00321684"/>
    <w:rsid w:val="0032598F"/>
    <w:rsid w:val="00335C89"/>
    <w:rsid w:val="00347C3C"/>
    <w:rsid w:val="00356C43"/>
    <w:rsid w:val="00365EE8"/>
    <w:rsid w:val="0037010C"/>
    <w:rsid w:val="00372568"/>
    <w:rsid w:val="00383C78"/>
    <w:rsid w:val="003A0989"/>
    <w:rsid w:val="003A30F5"/>
    <w:rsid w:val="003A6D00"/>
    <w:rsid w:val="003B7D2E"/>
    <w:rsid w:val="003E2923"/>
    <w:rsid w:val="00414968"/>
    <w:rsid w:val="0042611B"/>
    <w:rsid w:val="004325D7"/>
    <w:rsid w:val="00455696"/>
    <w:rsid w:val="0046182F"/>
    <w:rsid w:val="0047068D"/>
    <w:rsid w:val="00473F06"/>
    <w:rsid w:val="00475DC0"/>
    <w:rsid w:val="004A1F50"/>
    <w:rsid w:val="004B6389"/>
    <w:rsid w:val="004B7AA1"/>
    <w:rsid w:val="004C1441"/>
    <w:rsid w:val="004D45DF"/>
    <w:rsid w:val="004D4711"/>
    <w:rsid w:val="004D75D1"/>
    <w:rsid w:val="004F05B9"/>
    <w:rsid w:val="004F1A2F"/>
    <w:rsid w:val="004F217A"/>
    <w:rsid w:val="005062F9"/>
    <w:rsid w:val="005129A4"/>
    <w:rsid w:val="005135AD"/>
    <w:rsid w:val="0051699F"/>
    <w:rsid w:val="005261B2"/>
    <w:rsid w:val="005356CF"/>
    <w:rsid w:val="00537F77"/>
    <w:rsid w:val="005715AA"/>
    <w:rsid w:val="00576D86"/>
    <w:rsid w:val="005802CF"/>
    <w:rsid w:val="00582B23"/>
    <w:rsid w:val="00584928"/>
    <w:rsid w:val="005A09B9"/>
    <w:rsid w:val="005A7EB5"/>
    <w:rsid w:val="005B47E4"/>
    <w:rsid w:val="005C74C4"/>
    <w:rsid w:val="005D5DA7"/>
    <w:rsid w:val="005D6CAF"/>
    <w:rsid w:val="00637539"/>
    <w:rsid w:val="00640568"/>
    <w:rsid w:val="00641DF8"/>
    <w:rsid w:val="00663D13"/>
    <w:rsid w:val="00674D94"/>
    <w:rsid w:val="0067799F"/>
    <w:rsid w:val="006B18D3"/>
    <w:rsid w:val="006C51A7"/>
    <w:rsid w:val="00704847"/>
    <w:rsid w:val="007078BB"/>
    <w:rsid w:val="007110AE"/>
    <w:rsid w:val="007444B8"/>
    <w:rsid w:val="0074493F"/>
    <w:rsid w:val="00756894"/>
    <w:rsid w:val="007A0CB9"/>
    <w:rsid w:val="007C4CC7"/>
    <w:rsid w:val="007C7255"/>
    <w:rsid w:val="007E4B80"/>
    <w:rsid w:val="007F75BA"/>
    <w:rsid w:val="00834A81"/>
    <w:rsid w:val="0086054C"/>
    <w:rsid w:val="008841E6"/>
    <w:rsid w:val="0088566A"/>
    <w:rsid w:val="008A6EEB"/>
    <w:rsid w:val="008B6B81"/>
    <w:rsid w:val="008F1E95"/>
    <w:rsid w:val="00912B30"/>
    <w:rsid w:val="00956797"/>
    <w:rsid w:val="00996AB2"/>
    <w:rsid w:val="009A5A6C"/>
    <w:rsid w:val="009B16D4"/>
    <w:rsid w:val="009C4CAE"/>
    <w:rsid w:val="009D185D"/>
    <w:rsid w:val="009F5286"/>
    <w:rsid w:val="00A05E5A"/>
    <w:rsid w:val="00A32073"/>
    <w:rsid w:val="00A56FBA"/>
    <w:rsid w:val="00A930D3"/>
    <w:rsid w:val="00AC0FDB"/>
    <w:rsid w:val="00AD03A6"/>
    <w:rsid w:val="00B00B28"/>
    <w:rsid w:val="00B01AD6"/>
    <w:rsid w:val="00B03F0E"/>
    <w:rsid w:val="00B41D34"/>
    <w:rsid w:val="00B43C07"/>
    <w:rsid w:val="00B44F9F"/>
    <w:rsid w:val="00B829CC"/>
    <w:rsid w:val="00B8478E"/>
    <w:rsid w:val="00BA23AB"/>
    <w:rsid w:val="00BA3346"/>
    <w:rsid w:val="00BA5669"/>
    <w:rsid w:val="00BC41C2"/>
    <w:rsid w:val="00BD1792"/>
    <w:rsid w:val="00BE5130"/>
    <w:rsid w:val="00C0136C"/>
    <w:rsid w:val="00C066A6"/>
    <w:rsid w:val="00C07B50"/>
    <w:rsid w:val="00C205FC"/>
    <w:rsid w:val="00C36008"/>
    <w:rsid w:val="00C42245"/>
    <w:rsid w:val="00C4328D"/>
    <w:rsid w:val="00C61C56"/>
    <w:rsid w:val="00C91B4A"/>
    <w:rsid w:val="00CA358F"/>
    <w:rsid w:val="00CC0415"/>
    <w:rsid w:val="00CC6A9C"/>
    <w:rsid w:val="00CD0538"/>
    <w:rsid w:val="00CF458C"/>
    <w:rsid w:val="00D03291"/>
    <w:rsid w:val="00D04738"/>
    <w:rsid w:val="00D0702A"/>
    <w:rsid w:val="00D10DFA"/>
    <w:rsid w:val="00D225E1"/>
    <w:rsid w:val="00D22B6B"/>
    <w:rsid w:val="00D44DE4"/>
    <w:rsid w:val="00D74050"/>
    <w:rsid w:val="00D7555E"/>
    <w:rsid w:val="00D9132A"/>
    <w:rsid w:val="00D91876"/>
    <w:rsid w:val="00D95CEA"/>
    <w:rsid w:val="00DA3919"/>
    <w:rsid w:val="00DA74B0"/>
    <w:rsid w:val="00DB0BC8"/>
    <w:rsid w:val="00DC2170"/>
    <w:rsid w:val="00DC4BAA"/>
    <w:rsid w:val="00DE491C"/>
    <w:rsid w:val="00E0273F"/>
    <w:rsid w:val="00E112EF"/>
    <w:rsid w:val="00E20235"/>
    <w:rsid w:val="00E41517"/>
    <w:rsid w:val="00E45331"/>
    <w:rsid w:val="00E55ACC"/>
    <w:rsid w:val="00E56E1A"/>
    <w:rsid w:val="00EA2979"/>
    <w:rsid w:val="00EB67CE"/>
    <w:rsid w:val="00EC5385"/>
    <w:rsid w:val="00ED01E8"/>
    <w:rsid w:val="00EF0EF6"/>
    <w:rsid w:val="00F1244A"/>
    <w:rsid w:val="00F16032"/>
    <w:rsid w:val="00F322CB"/>
    <w:rsid w:val="00F52C01"/>
    <w:rsid w:val="00F74BC3"/>
    <w:rsid w:val="00FA73DB"/>
    <w:rsid w:val="00FB0B15"/>
    <w:rsid w:val="00FB1542"/>
    <w:rsid w:val="00FB7020"/>
    <w:rsid w:val="00FD2289"/>
    <w:rsid w:val="00FD2B93"/>
    <w:rsid w:val="00FD5AD0"/>
    <w:rsid w:val="00FE2845"/>
    <w:rsid w:val="00FF62D2"/>
    <w:rsid w:val="00FF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BDA8D"/>
  <w15:chartTrackingRefBased/>
  <w15:docId w15:val="{08A761CD-4967-47B0-8D1C-152AF56D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rPr>
  </w:style>
  <w:style w:type="paragraph" w:styleId="Heading1">
    <w:name w:val="heading 1"/>
    <w:basedOn w:val="Normal"/>
    <w:next w:val="Normal"/>
    <w:qFormat/>
    <w:pPr>
      <w:keepNext/>
      <w:keepLines/>
      <w:outlineLvl w:val="0"/>
    </w:pPr>
    <w:rPr>
      <w:b/>
      <w:bCs/>
    </w:rPr>
  </w:style>
  <w:style w:type="paragraph" w:styleId="Heading2">
    <w:name w:val="heading 2"/>
    <w:basedOn w:val="Normal"/>
    <w:next w:val="Normal"/>
    <w:qFormat/>
    <w:pPr>
      <w:keepNext/>
      <w:keepLines/>
      <w:outlineLvl w:val="1"/>
    </w:pPr>
    <w:rPr>
      <w:b/>
      <w:bCs/>
    </w:rPr>
  </w:style>
  <w:style w:type="paragraph" w:styleId="Heading3">
    <w:name w:val="heading 3"/>
    <w:basedOn w:val="Normal"/>
    <w:next w:val="Normal"/>
    <w:link w:val="Heading3Char"/>
    <w:uiPriority w:val="9"/>
    <w:semiHidden/>
    <w:unhideWhenUsed/>
    <w:qFormat/>
    <w:rsid w:val="00640568"/>
    <w:pPr>
      <w:keepNext/>
      <w:spacing w:before="240" w:after="60"/>
      <w:outlineLvl w:val="2"/>
    </w:pPr>
    <w:rPr>
      <w:rFonts w:ascii="Calibri Light" w:hAnsi="Calibri Light"/>
      <w:b/>
      <w:bCs/>
      <w:sz w:val="26"/>
      <w:szCs w:val="26"/>
    </w:rPr>
  </w:style>
  <w:style w:type="paragraph" w:styleId="Heading8">
    <w:name w:val="heading 8"/>
    <w:basedOn w:val="Normal"/>
    <w:next w:val="Normal"/>
    <w:qFormat/>
    <w:pPr>
      <w:keepNext/>
      <w:tabs>
        <w:tab w:val="left" w:pos="1134"/>
      </w:tabs>
      <w:outlineLvl w:val="7"/>
    </w:pPr>
    <w:rPr>
      <w:rFonts w:ascii="Tahoma" w:hAnsi="Tahoma"/>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ListParagraph">
    <w:name w:val="List Paragraph"/>
    <w:basedOn w:val="Normal"/>
    <w:qFormat/>
    <w:pPr>
      <w:ind w:left="720"/>
      <w:contextualSpacing/>
    </w:pPr>
  </w:style>
  <w:style w:type="character" w:customStyle="1" w:styleId="Heading2Char">
    <w:name w:val="Heading 2 Char"/>
    <w:rPr>
      <w:rFonts w:eastAsia="Times New Roman"/>
      <w:b/>
      <w:bCs/>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eastAsia="Times New Roman"/>
      <w:b/>
      <w:bCs/>
      <w:sz w:val="24"/>
      <w:szCs w:val="24"/>
    </w:rPr>
  </w:style>
  <w:style w:type="paragraph" w:customStyle="1" w:styleId="Heading20">
    <w:name w:val="Heading2"/>
    <w:basedOn w:val="Normal"/>
    <w:qFormat/>
    <w:rPr>
      <w:b/>
    </w:rPr>
  </w:style>
  <w:style w:type="paragraph" w:styleId="TOCHeading">
    <w:name w:val="TOC Heading"/>
    <w:basedOn w:val="Heading1"/>
    <w:next w:val="Normal"/>
    <w:qFormat/>
    <w:pPr>
      <w:spacing w:line="276" w:lineRule="auto"/>
      <w:outlineLvl w:val="9"/>
    </w:pPr>
    <w:rPr>
      <w:rFonts w:ascii="Cambria" w:hAnsi="Cambria"/>
      <w:color w:val="365F91"/>
      <w:sz w:val="28"/>
      <w:szCs w:val="28"/>
      <w:lang w:val="en-US" w:eastAsia="en-US"/>
    </w:rPr>
  </w:style>
  <w:style w:type="character" w:customStyle="1" w:styleId="Heading2Char0">
    <w:name w:val="Heading2 Char"/>
    <w:rPr>
      <w:b/>
      <w:sz w:val="24"/>
      <w:szCs w:val="24"/>
    </w:rPr>
  </w:style>
  <w:style w:type="paragraph" w:styleId="TOC1">
    <w:name w:val="toc 1"/>
    <w:basedOn w:val="Normal"/>
    <w:next w:val="Normal"/>
    <w:autoRedefine/>
    <w:semiHidden/>
    <w:rsid w:val="00D03291"/>
    <w:pPr>
      <w:tabs>
        <w:tab w:val="right" w:pos="9962"/>
      </w:tabs>
      <w:ind w:left="720"/>
    </w:pPr>
  </w:style>
  <w:style w:type="character" w:styleId="Hyperlink">
    <w:name w:val="Hyperlink"/>
    <w:unhideWhenUsed/>
    <w:rPr>
      <w:color w:val="0000FF"/>
      <w:u w:val="single"/>
    </w:rPr>
  </w:style>
  <w:style w:type="paragraph" w:styleId="TOC2">
    <w:name w:val="toc 2"/>
    <w:basedOn w:val="Normal"/>
    <w:next w:val="Normal"/>
    <w:autoRedefine/>
    <w:semiHidden/>
    <w:rsid w:val="001D42F4"/>
    <w:pPr>
      <w:tabs>
        <w:tab w:val="right" w:pos="9962"/>
      </w:tabs>
      <w:spacing w:after="100"/>
      <w:ind w:left="920"/>
    </w:pPr>
    <w:rPr>
      <w:noProof/>
      <w:color w:val="538135"/>
      <w:sz w:val="22"/>
      <w:szCs w:val="22"/>
    </w:rPr>
  </w:style>
  <w:style w:type="character" w:customStyle="1" w:styleId="FooterChar">
    <w:name w:val="Footer Char"/>
    <w:basedOn w:val="DefaultParagraphFont"/>
  </w:style>
  <w:style w:type="character" w:customStyle="1" w:styleId="HeaderChar">
    <w:name w:val="Header Char"/>
    <w:link w:val="Header"/>
    <w:uiPriority w:val="99"/>
    <w:rsid w:val="004F217A"/>
    <w:rPr>
      <w:sz w:val="24"/>
      <w:szCs w:val="24"/>
    </w:rPr>
  </w:style>
  <w:style w:type="character" w:customStyle="1" w:styleId="Heading3Char">
    <w:name w:val="Heading 3 Char"/>
    <w:link w:val="Heading3"/>
    <w:uiPriority w:val="9"/>
    <w:semiHidden/>
    <w:rsid w:val="00640568"/>
    <w:rPr>
      <w:rFonts w:ascii="Calibri Light" w:eastAsia="Times New Roman" w:hAnsi="Calibri Light" w:cs="Times New Roman"/>
      <w:b/>
      <w:bCs/>
      <w:sz w:val="26"/>
      <w:szCs w:val="26"/>
    </w:rPr>
  </w:style>
  <w:style w:type="character" w:styleId="Strong">
    <w:name w:val="Strong"/>
    <w:uiPriority w:val="22"/>
    <w:qFormat/>
    <w:rsid w:val="00640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99777">
      <w:bodyDiv w:val="1"/>
      <w:marLeft w:val="0"/>
      <w:marRight w:val="0"/>
      <w:marTop w:val="0"/>
      <w:marBottom w:val="0"/>
      <w:divBdr>
        <w:top w:val="none" w:sz="0" w:space="0" w:color="auto"/>
        <w:left w:val="none" w:sz="0" w:space="0" w:color="auto"/>
        <w:bottom w:val="none" w:sz="0" w:space="0" w:color="auto"/>
        <w:right w:val="none" w:sz="0" w:space="0" w:color="auto"/>
      </w:divBdr>
      <w:divsChild>
        <w:div w:id="149715171">
          <w:marLeft w:val="0"/>
          <w:marRight w:val="0"/>
          <w:marTop w:val="0"/>
          <w:marBottom w:val="0"/>
          <w:divBdr>
            <w:top w:val="none" w:sz="0" w:space="0" w:color="auto"/>
            <w:left w:val="none" w:sz="0" w:space="0" w:color="auto"/>
            <w:bottom w:val="none" w:sz="0" w:space="0" w:color="auto"/>
            <w:right w:val="none" w:sz="0" w:space="0" w:color="auto"/>
          </w:divBdr>
          <w:divsChild>
            <w:div w:id="1334720506">
              <w:marLeft w:val="0"/>
              <w:marRight w:val="0"/>
              <w:marTop w:val="0"/>
              <w:marBottom w:val="0"/>
              <w:divBdr>
                <w:top w:val="none" w:sz="0" w:space="0" w:color="auto"/>
                <w:left w:val="none" w:sz="0" w:space="0" w:color="auto"/>
                <w:bottom w:val="none" w:sz="0" w:space="0" w:color="auto"/>
                <w:right w:val="none" w:sz="0" w:space="0" w:color="auto"/>
              </w:divBdr>
              <w:divsChild>
                <w:div w:id="17705232">
                  <w:marLeft w:val="0"/>
                  <w:marRight w:val="0"/>
                  <w:marTop w:val="0"/>
                  <w:marBottom w:val="0"/>
                  <w:divBdr>
                    <w:top w:val="none" w:sz="0" w:space="0" w:color="auto"/>
                    <w:left w:val="none" w:sz="0" w:space="0" w:color="auto"/>
                    <w:bottom w:val="none" w:sz="0" w:space="0" w:color="auto"/>
                    <w:right w:val="none" w:sz="0" w:space="0" w:color="auto"/>
                  </w:divBdr>
                  <w:divsChild>
                    <w:div w:id="4096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9864">
      <w:bodyDiv w:val="1"/>
      <w:marLeft w:val="0"/>
      <w:marRight w:val="0"/>
      <w:marTop w:val="0"/>
      <w:marBottom w:val="0"/>
      <w:divBdr>
        <w:top w:val="none" w:sz="0" w:space="0" w:color="auto"/>
        <w:left w:val="none" w:sz="0" w:space="0" w:color="auto"/>
        <w:bottom w:val="none" w:sz="0" w:space="0" w:color="auto"/>
        <w:right w:val="none" w:sz="0" w:space="0" w:color="auto"/>
      </w:divBdr>
      <w:divsChild>
        <w:div w:id="195045797">
          <w:marLeft w:val="0"/>
          <w:marRight w:val="0"/>
          <w:marTop w:val="0"/>
          <w:marBottom w:val="0"/>
          <w:divBdr>
            <w:top w:val="none" w:sz="0" w:space="0" w:color="auto"/>
            <w:left w:val="none" w:sz="0" w:space="0" w:color="auto"/>
            <w:bottom w:val="none" w:sz="0" w:space="0" w:color="auto"/>
            <w:right w:val="none" w:sz="0" w:space="0" w:color="auto"/>
          </w:divBdr>
        </w:div>
        <w:div w:id="1096099899">
          <w:marLeft w:val="0"/>
          <w:marRight w:val="0"/>
          <w:marTop w:val="0"/>
          <w:marBottom w:val="0"/>
          <w:divBdr>
            <w:top w:val="none" w:sz="0" w:space="0" w:color="auto"/>
            <w:left w:val="none" w:sz="0" w:space="0" w:color="auto"/>
            <w:bottom w:val="none" w:sz="0" w:space="0" w:color="auto"/>
            <w:right w:val="none" w:sz="0" w:space="0" w:color="auto"/>
          </w:divBdr>
        </w:div>
        <w:div w:id="1674988172">
          <w:marLeft w:val="0"/>
          <w:marRight w:val="0"/>
          <w:marTop w:val="0"/>
          <w:marBottom w:val="0"/>
          <w:divBdr>
            <w:top w:val="none" w:sz="0" w:space="0" w:color="auto"/>
            <w:left w:val="none" w:sz="0" w:space="0" w:color="auto"/>
            <w:bottom w:val="none" w:sz="0" w:space="0" w:color="auto"/>
            <w:right w:val="none" w:sz="0" w:space="0" w:color="auto"/>
          </w:divBdr>
        </w:div>
        <w:div w:id="2134054104">
          <w:marLeft w:val="0"/>
          <w:marRight w:val="0"/>
          <w:marTop w:val="0"/>
          <w:marBottom w:val="0"/>
          <w:divBdr>
            <w:top w:val="none" w:sz="0" w:space="0" w:color="auto"/>
            <w:left w:val="none" w:sz="0" w:space="0" w:color="auto"/>
            <w:bottom w:val="none" w:sz="0" w:space="0" w:color="auto"/>
            <w:right w:val="none" w:sz="0" w:space="0" w:color="auto"/>
          </w:divBdr>
        </w:div>
        <w:div w:id="642199643">
          <w:marLeft w:val="0"/>
          <w:marRight w:val="0"/>
          <w:marTop w:val="0"/>
          <w:marBottom w:val="0"/>
          <w:divBdr>
            <w:top w:val="none" w:sz="0" w:space="0" w:color="auto"/>
            <w:left w:val="none" w:sz="0" w:space="0" w:color="auto"/>
            <w:bottom w:val="none" w:sz="0" w:space="0" w:color="auto"/>
            <w:right w:val="none" w:sz="0" w:space="0" w:color="auto"/>
          </w:divBdr>
        </w:div>
        <w:div w:id="894052430">
          <w:marLeft w:val="0"/>
          <w:marRight w:val="0"/>
          <w:marTop w:val="0"/>
          <w:marBottom w:val="0"/>
          <w:divBdr>
            <w:top w:val="none" w:sz="0" w:space="0" w:color="auto"/>
            <w:left w:val="none" w:sz="0" w:space="0" w:color="auto"/>
            <w:bottom w:val="none" w:sz="0" w:space="0" w:color="auto"/>
            <w:right w:val="none" w:sz="0" w:space="0" w:color="auto"/>
          </w:divBdr>
        </w:div>
        <w:div w:id="1451896910">
          <w:marLeft w:val="0"/>
          <w:marRight w:val="0"/>
          <w:marTop w:val="0"/>
          <w:marBottom w:val="0"/>
          <w:divBdr>
            <w:top w:val="none" w:sz="0" w:space="0" w:color="auto"/>
            <w:left w:val="none" w:sz="0" w:space="0" w:color="auto"/>
            <w:bottom w:val="none" w:sz="0" w:space="0" w:color="auto"/>
            <w:right w:val="none" w:sz="0" w:space="0" w:color="auto"/>
          </w:divBdr>
        </w:div>
        <w:div w:id="922030587">
          <w:marLeft w:val="0"/>
          <w:marRight w:val="0"/>
          <w:marTop w:val="0"/>
          <w:marBottom w:val="0"/>
          <w:divBdr>
            <w:top w:val="none" w:sz="0" w:space="0" w:color="auto"/>
            <w:left w:val="none" w:sz="0" w:space="0" w:color="auto"/>
            <w:bottom w:val="none" w:sz="0" w:space="0" w:color="auto"/>
            <w:right w:val="none" w:sz="0" w:space="0" w:color="auto"/>
          </w:divBdr>
        </w:div>
      </w:divsChild>
    </w:div>
    <w:div w:id="20879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higton@cofe-worceste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KINGSWINFORD TEAM PARISH</vt:lpstr>
    </vt:vector>
  </TitlesOfParts>
  <Company>PDBF</Company>
  <LinksUpToDate>false</LinksUpToDate>
  <CharactersWithSpaces>15446</CharactersWithSpaces>
  <SharedDoc>false</SharedDoc>
  <HLinks>
    <vt:vector size="96" baseType="variant">
      <vt:variant>
        <vt:i4>1769528</vt:i4>
      </vt:variant>
      <vt:variant>
        <vt:i4>89</vt:i4>
      </vt:variant>
      <vt:variant>
        <vt:i4>0</vt:i4>
      </vt:variant>
      <vt:variant>
        <vt:i4>5</vt:i4>
      </vt:variant>
      <vt:variant>
        <vt:lpwstr/>
      </vt:variant>
      <vt:variant>
        <vt:lpwstr>_Toc233018872</vt:lpwstr>
      </vt:variant>
      <vt:variant>
        <vt:i4>1769528</vt:i4>
      </vt:variant>
      <vt:variant>
        <vt:i4>83</vt:i4>
      </vt:variant>
      <vt:variant>
        <vt:i4>0</vt:i4>
      </vt:variant>
      <vt:variant>
        <vt:i4>5</vt:i4>
      </vt:variant>
      <vt:variant>
        <vt:lpwstr/>
      </vt:variant>
      <vt:variant>
        <vt:lpwstr>_Toc233018871</vt:lpwstr>
      </vt:variant>
      <vt:variant>
        <vt:i4>1769528</vt:i4>
      </vt:variant>
      <vt:variant>
        <vt:i4>77</vt:i4>
      </vt:variant>
      <vt:variant>
        <vt:i4>0</vt:i4>
      </vt:variant>
      <vt:variant>
        <vt:i4>5</vt:i4>
      </vt:variant>
      <vt:variant>
        <vt:lpwstr/>
      </vt:variant>
      <vt:variant>
        <vt:lpwstr>_Toc233018870</vt:lpwstr>
      </vt:variant>
      <vt:variant>
        <vt:i4>1703992</vt:i4>
      </vt:variant>
      <vt:variant>
        <vt:i4>71</vt:i4>
      </vt:variant>
      <vt:variant>
        <vt:i4>0</vt:i4>
      </vt:variant>
      <vt:variant>
        <vt:i4>5</vt:i4>
      </vt:variant>
      <vt:variant>
        <vt:lpwstr/>
      </vt:variant>
      <vt:variant>
        <vt:lpwstr>_Toc233018869</vt:lpwstr>
      </vt:variant>
      <vt:variant>
        <vt:i4>1703992</vt:i4>
      </vt:variant>
      <vt:variant>
        <vt:i4>65</vt:i4>
      </vt:variant>
      <vt:variant>
        <vt:i4>0</vt:i4>
      </vt:variant>
      <vt:variant>
        <vt:i4>5</vt:i4>
      </vt:variant>
      <vt:variant>
        <vt:lpwstr/>
      </vt:variant>
      <vt:variant>
        <vt:lpwstr>_Toc233018868</vt:lpwstr>
      </vt:variant>
      <vt:variant>
        <vt:i4>1703992</vt:i4>
      </vt:variant>
      <vt:variant>
        <vt:i4>59</vt:i4>
      </vt:variant>
      <vt:variant>
        <vt:i4>0</vt:i4>
      </vt:variant>
      <vt:variant>
        <vt:i4>5</vt:i4>
      </vt:variant>
      <vt:variant>
        <vt:lpwstr/>
      </vt:variant>
      <vt:variant>
        <vt:lpwstr>_Toc233018867</vt:lpwstr>
      </vt:variant>
      <vt:variant>
        <vt:i4>1703992</vt:i4>
      </vt:variant>
      <vt:variant>
        <vt:i4>53</vt:i4>
      </vt:variant>
      <vt:variant>
        <vt:i4>0</vt:i4>
      </vt:variant>
      <vt:variant>
        <vt:i4>5</vt:i4>
      </vt:variant>
      <vt:variant>
        <vt:lpwstr/>
      </vt:variant>
      <vt:variant>
        <vt:lpwstr>_Toc233018866</vt:lpwstr>
      </vt:variant>
      <vt:variant>
        <vt:i4>1703992</vt:i4>
      </vt:variant>
      <vt:variant>
        <vt:i4>47</vt:i4>
      </vt:variant>
      <vt:variant>
        <vt:i4>0</vt:i4>
      </vt:variant>
      <vt:variant>
        <vt:i4>5</vt:i4>
      </vt:variant>
      <vt:variant>
        <vt:lpwstr/>
      </vt:variant>
      <vt:variant>
        <vt:lpwstr>_Toc233018865</vt:lpwstr>
      </vt:variant>
      <vt:variant>
        <vt:i4>1703992</vt:i4>
      </vt:variant>
      <vt:variant>
        <vt:i4>41</vt:i4>
      </vt:variant>
      <vt:variant>
        <vt:i4>0</vt:i4>
      </vt:variant>
      <vt:variant>
        <vt:i4>5</vt:i4>
      </vt:variant>
      <vt:variant>
        <vt:lpwstr/>
      </vt:variant>
      <vt:variant>
        <vt:lpwstr>_Toc233018864</vt:lpwstr>
      </vt:variant>
      <vt:variant>
        <vt:i4>1703992</vt:i4>
      </vt:variant>
      <vt:variant>
        <vt:i4>35</vt:i4>
      </vt:variant>
      <vt:variant>
        <vt:i4>0</vt:i4>
      </vt:variant>
      <vt:variant>
        <vt:i4>5</vt:i4>
      </vt:variant>
      <vt:variant>
        <vt:lpwstr/>
      </vt:variant>
      <vt:variant>
        <vt:lpwstr>_Toc233018863</vt:lpwstr>
      </vt:variant>
      <vt:variant>
        <vt:i4>1703992</vt:i4>
      </vt:variant>
      <vt:variant>
        <vt:i4>29</vt:i4>
      </vt:variant>
      <vt:variant>
        <vt:i4>0</vt:i4>
      </vt:variant>
      <vt:variant>
        <vt:i4>5</vt:i4>
      </vt:variant>
      <vt:variant>
        <vt:lpwstr/>
      </vt:variant>
      <vt:variant>
        <vt:lpwstr>_Toc233018862</vt:lpwstr>
      </vt:variant>
      <vt:variant>
        <vt:i4>1703992</vt:i4>
      </vt:variant>
      <vt:variant>
        <vt:i4>23</vt:i4>
      </vt:variant>
      <vt:variant>
        <vt:i4>0</vt:i4>
      </vt:variant>
      <vt:variant>
        <vt:i4>5</vt:i4>
      </vt:variant>
      <vt:variant>
        <vt:lpwstr/>
      </vt:variant>
      <vt:variant>
        <vt:lpwstr>_Toc233018861</vt:lpwstr>
      </vt:variant>
      <vt:variant>
        <vt:i4>1703992</vt:i4>
      </vt:variant>
      <vt:variant>
        <vt:i4>17</vt:i4>
      </vt:variant>
      <vt:variant>
        <vt:i4>0</vt:i4>
      </vt:variant>
      <vt:variant>
        <vt:i4>5</vt:i4>
      </vt:variant>
      <vt:variant>
        <vt:lpwstr/>
      </vt:variant>
      <vt:variant>
        <vt:lpwstr>_Toc233018860</vt:lpwstr>
      </vt:variant>
      <vt:variant>
        <vt:i4>1638456</vt:i4>
      </vt:variant>
      <vt:variant>
        <vt:i4>11</vt:i4>
      </vt:variant>
      <vt:variant>
        <vt:i4>0</vt:i4>
      </vt:variant>
      <vt:variant>
        <vt:i4>5</vt:i4>
      </vt:variant>
      <vt:variant>
        <vt:lpwstr/>
      </vt:variant>
      <vt:variant>
        <vt:lpwstr>_Toc233018859</vt:lpwstr>
      </vt:variant>
      <vt:variant>
        <vt:i4>1638456</vt:i4>
      </vt:variant>
      <vt:variant>
        <vt:i4>5</vt:i4>
      </vt:variant>
      <vt:variant>
        <vt:i4>0</vt:i4>
      </vt:variant>
      <vt:variant>
        <vt:i4>5</vt:i4>
      </vt:variant>
      <vt:variant>
        <vt:lpwstr/>
      </vt:variant>
      <vt:variant>
        <vt:lpwstr>_Toc233018858</vt:lpwstr>
      </vt:variant>
      <vt:variant>
        <vt:i4>6291522</vt:i4>
      </vt:variant>
      <vt:variant>
        <vt:i4>0</vt:i4>
      </vt:variant>
      <vt:variant>
        <vt:i4>0</vt:i4>
      </vt:variant>
      <vt:variant>
        <vt:i4>5</vt:i4>
      </vt:variant>
      <vt:variant>
        <vt:lpwstr>http://www.wcvys.co.uk/files/vcs_guidance_2-0_final.pdf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KINGSWINFORD TEAM PARISH</dc:title>
  <dc:subject/>
  <dc:creator>G Kendall</dc:creator>
  <cp:keywords/>
  <cp:lastModifiedBy>Sian Morgan</cp:lastModifiedBy>
  <cp:revision>2</cp:revision>
  <cp:lastPrinted>2022-08-11T09:40:00Z</cp:lastPrinted>
  <dcterms:created xsi:type="dcterms:W3CDTF">2025-03-10T15:53:00Z</dcterms:created>
  <dcterms:modified xsi:type="dcterms:W3CDTF">2025-03-10T15:53:00Z</dcterms:modified>
</cp:coreProperties>
</file>